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1F1B6853"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245A82B2" w:rsidR="00655535" w:rsidRPr="007B0DCA" w:rsidRDefault="00E057B3" w:rsidP="00BD325B">
      <w:pPr>
        <w:pStyle w:val="NoSpacing"/>
        <w:jc w:val="center"/>
        <w:rPr>
          <w:rFonts w:ascii="Algerian" w:hAnsi="Algerian" w:cstheme="majorBidi"/>
          <w:b/>
          <w:bCs/>
          <w:sz w:val="60"/>
          <w:szCs w:val="60"/>
        </w:rPr>
      </w:pPr>
      <w:r w:rsidRPr="007B0DCA">
        <w:rPr>
          <w:rFonts w:ascii="Algerian" w:hAnsi="Algerian" w:cstheme="majorBidi"/>
          <w:b/>
          <w:bCs/>
          <w:sz w:val="60"/>
          <w:szCs w:val="60"/>
        </w:rPr>
        <w:t xml:space="preserve">For </w:t>
      </w:r>
      <w:proofErr w:type="spellStart"/>
      <w:r w:rsidR="0071482B" w:rsidRPr="007B0DCA">
        <w:rPr>
          <w:rFonts w:ascii="Algerian" w:hAnsi="Algerian" w:cstheme="majorBidi"/>
          <w:b/>
          <w:bCs/>
          <w:sz w:val="60"/>
          <w:szCs w:val="60"/>
        </w:rPr>
        <w:t>parshas</w:t>
      </w:r>
      <w:proofErr w:type="spellEnd"/>
      <w:r w:rsidR="0071482B" w:rsidRPr="007B0DCA">
        <w:rPr>
          <w:rFonts w:ascii="Algerian" w:hAnsi="Algerian" w:cstheme="majorBidi"/>
          <w:b/>
          <w:bCs/>
          <w:sz w:val="60"/>
          <w:szCs w:val="60"/>
        </w:rPr>
        <w:t xml:space="preserve"> </w:t>
      </w:r>
      <w:r w:rsidR="000567AE">
        <w:rPr>
          <w:rFonts w:ascii="Algerian" w:hAnsi="Algerian" w:cstheme="majorBidi"/>
          <w:b/>
          <w:bCs/>
          <w:sz w:val="60"/>
          <w:szCs w:val="60"/>
        </w:rPr>
        <w:t xml:space="preserve">ki </w:t>
      </w:r>
      <w:proofErr w:type="spellStart"/>
      <w:r w:rsidR="000567AE">
        <w:rPr>
          <w:rFonts w:ascii="Algerian" w:hAnsi="Algerian" w:cstheme="majorBidi"/>
          <w:b/>
          <w:bCs/>
          <w:sz w:val="60"/>
          <w:szCs w:val="60"/>
        </w:rPr>
        <w:t>sisa</w:t>
      </w:r>
      <w:proofErr w:type="spellEnd"/>
      <w:r w:rsidR="00643E70" w:rsidRPr="007B0DCA">
        <w:rPr>
          <w:rFonts w:ascii="Algerian" w:hAnsi="Algerian" w:cstheme="majorBidi"/>
          <w:b/>
          <w:bCs/>
          <w:sz w:val="60"/>
          <w:szCs w:val="60"/>
        </w:rPr>
        <w:t xml:space="preserve"> 5783</w:t>
      </w:r>
    </w:p>
    <w:p w14:paraId="702714CA" w14:textId="38C15B6E"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643E70">
        <w:rPr>
          <w:rFonts w:asciiTheme="majorBidi" w:hAnsiTheme="majorBidi" w:cstheme="majorBidi"/>
          <w:sz w:val="28"/>
          <w:szCs w:val="28"/>
        </w:rPr>
        <w:t>7</w:t>
      </w:r>
      <w:r w:rsidRPr="00A925FA">
        <w:rPr>
          <w:rFonts w:asciiTheme="majorBidi" w:hAnsiTheme="majorBidi" w:cstheme="majorBidi"/>
          <w:sz w:val="28"/>
          <w:szCs w:val="28"/>
        </w:rPr>
        <w:t xml:space="preserve">, Issue </w:t>
      </w:r>
      <w:r w:rsidR="00310B67">
        <w:rPr>
          <w:rFonts w:asciiTheme="majorBidi" w:hAnsiTheme="majorBidi" w:cstheme="majorBidi"/>
          <w:sz w:val="28"/>
          <w:szCs w:val="28"/>
        </w:rPr>
        <w:t>2</w:t>
      </w:r>
      <w:r w:rsidR="000567AE">
        <w:rPr>
          <w:rFonts w:asciiTheme="majorBidi" w:hAnsiTheme="majorBidi" w:cstheme="majorBidi"/>
          <w:sz w:val="28"/>
          <w:szCs w:val="28"/>
        </w:rPr>
        <w:t>6</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w:t>
      </w:r>
      <w:r w:rsidR="00F30FBB">
        <w:rPr>
          <w:rFonts w:asciiTheme="majorBidi" w:hAnsiTheme="majorBidi" w:cstheme="majorBidi"/>
          <w:sz w:val="28"/>
          <w:szCs w:val="28"/>
        </w:rPr>
        <w:t>3</w:t>
      </w:r>
      <w:r w:rsidR="000567AE">
        <w:rPr>
          <w:rFonts w:asciiTheme="majorBidi" w:hAnsiTheme="majorBidi" w:cstheme="majorBidi"/>
          <w:sz w:val="28"/>
          <w:szCs w:val="28"/>
        </w:rPr>
        <w:t>3</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A578D2">
        <w:rPr>
          <w:rFonts w:asciiTheme="majorBidi" w:hAnsiTheme="majorBidi" w:cstheme="majorBidi"/>
          <w:sz w:val="28"/>
          <w:szCs w:val="28"/>
        </w:rPr>
        <w:t>1</w:t>
      </w:r>
      <w:r w:rsidR="000567AE">
        <w:rPr>
          <w:rFonts w:asciiTheme="majorBidi" w:hAnsiTheme="majorBidi" w:cstheme="majorBidi"/>
          <w:sz w:val="28"/>
          <w:szCs w:val="28"/>
        </w:rPr>
        <w:t>8</w:t>
      </w:r>
      <w:r w:rsidR="009969CA">
        <w:rPr>
          <w:rFonts w:asciiTheme="majorBidi" w:hAnsiTheme="majorBidi" w:cstheme="majorBidi"/>
          <w:sz w:val="28"/>
          <w:szCs w:val="28"/>
        </w:rPr>
        <w:t xml:space="preserve"> Adar</w:t>
      </w:r>
      <w:r w:rsidR="00FE1410" w:rsidRPr="00A925FA">
        <w:rPr>
          <w:rFonts w:asciiTheme="majorBidi" w:hAnsiTheme="majorBidi" w:cstheme="majorBidi"/>
          <w:sz w:val="28"/>
          <w:szCs w:val="28"/>
        </w:rPr>
        <w:t xml:space="preserve"> 578</w:t>
      </w:r>
      <w:r w:rsidR="00643E70">
        <w:rPr>
          <w:rFonts w:asciiTheme="majorBidi" w:hAnsiTheme="majorBidi" w:cstheme="majorBidi"/>
          <w:sz w:val="28"/>
          <w:szCs w:val="28"/>
        </w:rPr>
        <w:t>3</w:t>
      </w:r>
      <w:r w:rsidR="00F4032E" w:rsidRPr="00A925FA">
        <w:rPr>
          <w:rFonts w:asciiTheme="majorBidi" w:hAnsiTheme="majorBidi" w:cstheme="majorBidi"/>
          <w:sz w:val="28"/>
          <w:szCs w:val="28"/>
        </w:rPr>
        <w:t xml:space="preserve">/ </w:t>
      </w:r>
      <w:r w:rsidR="00A578D2">
        <w:rPr>
          <w:rFonts w:asciiTheme="majorBidi" w:hAnsiTheme="majorBidi" w:cstheme="majorBidi"/>
          <w:sz w:val="28"/>
          <w:szCs w:val="28"/>
        </w:rPr>
        <w:t>M</w:t>
      </w:r>
      <w:r w:rsidR="00235A08">
        <w:rPr>
          <w:rFonts w:asciiTheme="majorBidi" w:hAnsiTheme="majorBidi" w:cstheme="majorBidi"/>
          <w:sz w:val="28"/>
          <w:szCs w:val="28"/>
        </w:rPr>
        <w:t>ar</w:t>
      </w:r>
      <w:r w:rsidR="00A578D2">
        <w:rPr>
          <w:rFonts w:asciiTheme="majorBidi" w:hAnsiTheme="majorBidi" w:cstheme="majorBidi"/>
          <w:sz w:val="28"/>
          <w:szCs w:val="28"/>
        </w:rPr>
        <w:t>ch</w:t>
      </w:r>
      <w:r w:rsidR="00235A08">
        <w:rPr>
          <w:rFonts w:asciiTheme="majorBidi" w:hAnsiTheme="majorBidi" w:cstheme="majorBidi"/>
          <w:sz w:val="28"/>
          <w:szCs w:val="28"/>
        </w:rPr>
        <w:t xml:space="preserve"> </w:t>
      </w:r>
      <w:r w:rsidR="000567AE">
        <w:rPr>
          <w:rFonts w:asciiTheme="majorBidi" w:hAnsiTheme="majorBidi" w:cstheme="majorBidi"/>
          <w:sz w:val="28"/>
          <w:szCs w:val="28"/>
        </w:rPr>
        <w:t>11</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7FAD9564" w:rsidR="00F30FBB"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41491F67" w14:textId="77777777" w:rsidR="00616BF2" w:rsidRPr="000567AE" w:rsidRDefault="00616BF2" w:rsidP="004C1F93">
      <w:pPr>
        <w:pStyle w:val="NoSpacing"/>
        <w:jc w:val="center"/>
        <w:rPr>
          <w:rStyle w:val="Hyperlink"/>
          <w:rFonts w:ascii="Times New Roman" w:hAnsi="Times New Roman"/>
          <w:b/>
          <w:i/>
          <w:color w:val="000000"/>
          <w:sz w:val="8"/>
          <w:szCs w:val="8"/>
        </w:rPr>
      </w:pPr>
    </w:p>
    <w:p w14:paraId="5FA842C4" w14:textId="2781A477" w:rsidR="000567AE" w:rsidRDefault="000567AE" w:rsidP="000567AE">
      <w:pPr>
        <w:pStyle w:val="NoSpacing"/>
        <w:ind w:firstLine="720"/>
        <w:jc w:val="center"/>
        <w:rPr>
          <w:rFonts w:asciiTheme="majorBidi" w:hAnsiTheme="majorBidi" w:cstheme="majorBidi"/>
          <w:b/>
          <w:bCs/>
          <w:sz w:val="72"/>
          <w:szCs w:val="72"/>
        </w:rPr>
      </w:pPr>
      <w:r w:rsidRPr="00470B94">
        <w:rPr>
          <w:rFonts w:asciiTheme="majorBidi" w:hAnsiTheme="majorBidi" w:cstheme="majorBidi"/>
          <w:b/>
          <w:bCs/>
          <w:sz w:val="72"/>
          <w:szCs w:val="72"/>
        </w:rPr>
        <w:t xml:space="preserve">How to Succeed </w:t>
      </w:r>
    </w:p>
    <w:p w14:paraId="55165270" w14:textId="77777777" w:rsidR="000567AE" w:rsidRPr="00470B94" w:rsidRDefault="000567AE" w:rsidP="000567AE">
      <w:pPr>
        <w:pStyle w:val="NoSpacing"/>
        <w:ind w:firstLine="720"/>
        <w:jc w:val="center"/>
        <w:rPr>
          <w:rFonts w:asciiTheme="majorBidi" w:hAnsiTheme="majorBidi" w:cstheme="majorBidi"/>
          <w:b/>
          <w:bCs/>
          <w:sz w:val="72"/>
          <w:szCs w:val="72"/>
        </w:rPr>
      </w:pPr>
      <w:r w:rsidRPr="00470B94">
        <w:rPr>
          <w:rFonts w:asciiTheme="majorBidi" w:hAnsiTheme="majorBidi" w:cstheme="majorBidi"/>
          <w:b/>
          <w:bCs/>
          <w:sz w:val="72"/>
          <w:szCs w:val="72"/>
        </w:rPr>
        <w:t>with Shidduchim:</w:t>
      </w:r>
    </w:p>
    <w:p w14:paraId="5465687B" w14:textId="77777777" w:rsidR="000567AE" w:rsidRPr="000567AE" w:rsidRDefault="000567AE" w:rsidP="000567AE">
      <w:pPr>
        <w:pStyle w:val="NoSpacing"/>
        <w:ind w:firstLine="720"/>
        <w:jc w:val="center"/>
        <w:rPr>
          <w:rFonts w:asciiTheme="majorBidi" w:hAnsiTheme="majorBidi" w:cstheme="majorBidi"/>
          <w:b/>
          <w:bCs/>
          <w:i/>
          <w:iCs/>
          <w:sz w:val="72"/>
          <w:szCs w:val="72"/>
        </w:rPr>
      </w:pPr>
      <w:r w:rsidRPr="000567AE">
        <w:rPr>
          <w:rFonts w:asciiTheme="majorBidi" w:hAnsiTheme="majorBidi" w:cstheme="majorBidi"/>
          <w:b/>
          <w:bCs/>
          <w:i/>
          <w:iCs/>
          <w:sz w:val="72"/>
          <w:szCs w:val="72"/>
        </w:rPr>
        <w:t xml:space="preserve">Davening is </w:t>
      </w:r>
      <w:proofErr w:type="spellStart"/>
      <w:r w:rsidRPr="000567AE">
        <w:rPr>
          <w:rFonts w:asciiTheme="majorBidi" w:hAnsiTheme="majorBidi" w:cstheme="majorBidi"/>
          <w:b/>
          <w:bCs/>
          <w:i/>
          <w:iCs/>
          <w:sz w:val="72"/>
          <w:szCs w:val="72"/>
        </w:rPr>
        <w:t>Hishtadlus</w:t>
      </w:r>
      <w:proofErr w:type="spellEnd"/>
      <w:r w:rsidRPr="000567AE">
        <w:rPr>
          <w:rFonts w:asciiTheme="majorBidi" w:hAnsiTheme="majorBidi" w:cstheme="majorBidi"/>
          <w:b/>
          <w:bCs/>
          <w:i/>
          <w:iCs/>
          <w:sz w:val="72"/>
          <w:szCs w:val="72"/>
        </w:rPr>
        <w:t>!</w:t>
      </w:r>
    </w:p>
    <w:p w14:paraId="51660FB3" w14:textId="77777777" w:rsidR="000567AE" w:rsidRPr="002B185C" w:rsidRDefault="000567AE" w:rsidP="000567AE">
      <w:pPr>
        <w:pStyle w:val="NoSpacing"/>
        <w:ind w:firstLine="720"/>
        <w:jc w:val="center"/>
        <w:rPr>
          <w:rFonts w:asciiTheme="majorBidi" w:hAnsiTheme="majorBidi" w:cstheme="majorBidi"/>
          <w:b/>
          <w:bCs/>
          <w:sz w:val="36"/>
          <w:szCs w:val="36"/>
        </w:rPr>
      </w:pPr>
      <w:r w:rsidRPr="002B185C">
        <w:rPr>
          <w:rFonts w:asciiTheme="majorBidi" w:hAnsiTheme="majorBidi" w:cstheme="majorBidi"/>
          <w:b/>
          <w:bCs/>
          <w:sz w:val="36"/>
          <w:szCs w:val="36"/>
        </w:rPr>
        <w:t>By Daniel Keren</w:t>
      </w:r>
    </w:p>
    <w:p w14:paraId="537517C6" w14:textId="77777777" w:rsidR="000567AE" w:rsidRPr="002B185C" w:rsidRDefault="000567AE" w:rsidP="000567AE">
      <w:pPr>
        <w:pStyle w:val="NoSpacing"/>
        <w:ind w:firstLine="720"/>
        <w:jc w:val="center"/>
        <w:rPr>
          <w:rFonts w:asciiTheme="majorBidi" w:hAnsiTheme="majorBidi" w:cstheme="majorBidi"/>
          <w:b/>
          <w:bCs/>
          <w:sz w:val="28"/>
          <w:szCs w:val="28"/>
        </w:rPr>
      </w:pPr>
    </w:p>
    <w:p w14:paraId="4E1DE749" w14:textId="77777777" w:rsidR="000567AE" w:rsidRPr="002B185C" w:rsidRDefault="000567AE" w:rsidP="000567AE">
      <w:pPr>
        <w:pStyle w:val="NoSpacing"/>
        <w:ind w:firstLine="720"/>
        <w:jc w:val="center"/>
        <w:rPr>
          <w:rFonts w:asciiTheme="majorBidi" w:hAnsiTheme="majorBidi" w:cstheme="majorBidi"/>
          <w:b/>
          <w:bCs/>
          <w:sz w:val="28"/>
          <w:szCs w:val="28"/>
        </w:rPr>
      </w:pPr>
      <w:r w:rsidRPr="002B185C">
        <w:rPr>
          <w:b/>
          <w:bCs/>
          <w:noProof/>
        </w:rPr>
        <w:drawing>
          <wp:inline distT="0" distB="0" distL="0" distR="0" wp14:anchorId="5DCDC6DE" wp14:editId="3A5310C2">
            <wp:extent cx="3200400" cy="2447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0400" cy="2447925"/>
                    </a:xfrm>
                    <a:prstGeom prst="rect">
                      <a:avLst/>
                    </a:prstGeom>
                  </pic:spPr>
                </pic:pic>
              </a:graphicData>
            </a:graphic>
          </wp:inline>
        </w:drawing>
      </w:r>
    </w:p>
    <w:p w14:paraId="6C3ECBFC" w14:textId="77777777" w:rsidR="000567AE" w:rsidRPr="002B185C" w:rsidRDefault="000567AE" w:rsidP="000567AE">
      <w:pPr>
        <w:pStyle w:val="NoSpacing"/>
        <w:ind w:firstLine="720"/>
        <w:jc w:val="center"/>
        <w:rPr>
          <w:rFonts w:asciiTheme="majorBidi" w:hAnsiTheme="majorBidi" w:cstheme="majorBidi"/>
          <w:b/>
          <w:bCs/>
          <w:sz w:val="28"/>
          <w:szCs w:val="28"/>
        </w:rPr>
      </w:pPr>
      <w:r w:rsidRPr="002B185C">
        <w:rPr>
          <w:rFonts w:asciiTheme="majorBidi" w:hAnsiTheme="majorBidi" w:cstheme="majorBidi"/>
          <w:b/>
          <w:bCs/>
          <w:sz w:val="28"/>
          <w:szCs w:val="28"/>
        </w:rPr>
        <w:t>Rabbi Zev Smith</w:t>
      </w:r>
    </w:p>
    <w:p w14:paraId="4024750A" w14:textId="77777777" w:rsidR="000567AE" w:rsidRDefault="000567AE" w:rsidP="000567AE">
      <w:pPr>
        <w:pStyle w:val="NoSpacing"/>
        <w:ind w:firstLine="720"/>
        <w:jc w:val="both"/>
        <w:rPr>
          <w:rFonts w:asciiTheme="majorBidi" w:hAnsiTheme="majorBidi" w:cstheme="majorBidi"/>
          <w:sz w:val="28"/>
          <w:szCs w:val="28"/>
        </w:rPr>
      </w:pPr>
    </w:p>
    <w:p w14:paraId="51AAC916" w14:textId="77777777" w:rsidR="000567AE" w:rsidRDefault="000567AE" w:rsidP="000567AE">
      <w:pPr>
        <w:pStyle w:val="NoSpacing"/>
        <w:ind w:firstLine="720"/>
        <w:jc w:val="both"/>
        <w:rPr>
          <w:rFonts w:asciiTheme="majorBidi" w:hAnsiTheme="majorBidi" w:cstheme="majorBidi"/>
          <w:sz w:val="28"/>
          <w:szCs w:val="28"/>
        </w:rPr>
      </w:pPr>
      <w:r w:rsidRPr="000567AE">
        <w:rPr>
          <w:rFonts w:asciiTheme="majorBidi" w:hAnsiTheme="majorBidi" w:cstheme="majorBidi"/>
          <w:b/>
          <w:bCs/>
          <w:sz w:val="48"/>
          <w:szCs w:val="48"/>
        </w:rPr>
        <w:t>Rabbi Zev Smith</w:t>
      </w:r>
      <w:r>
        <w:rPr>
          <w:rFonts w:asciiTheme="majorBidi" w:hAnsiTheme="majorBidi" w:cstheme="majorBidi"/>
          <w:sz w:val="28"/>
          <w:szCs w:val="28"/>
        </w:rPr>
        <w:t xml:space="preserve">, internationally renowned Maggid Shiur was one of the featured speakers at the recent President’s Day Hakhel </w:t>
      </w:r>
      <w:proofErr w:type="spellStart"/>
      <w:r>
        <w:rPr>
          <w:rFonts w:asciiTheme="majorBidi" w:hAnsiTheme="majorBidi" w:cstheme="majorBidi"/>
          <w:sz w:val="28"/>
          <w:szCs w:val="28"/>
        </w:rPr>
        <w:t>Yarchei</w:t>
      </w:r>
      <w:proofErr w:type="spellEnd"/>
      <w:r>
        <w:rPr>
          <w:rFonts w:asciiTheme="majorBidi" w:hAnsiTheme="majorBidi" w:cstheme="majorBidi"/>
          <w:sz w:val="28"/>
          <w:szCs w:val="28"/>
        </w:rPr>
        <w:t xml:space="preserve"> Kallah Event in Flatbush. He addressed the often-painful and complicated topic of “Shidduchim, </w:t>
      </w:r>
      <w:proofErr w:type="spellStart"/>
      <w:r>
        <w:rPr>
          <w:rFonts w:asciiTheme="majorBidi" w:hAnsiTheme="majorBidi" w:cstheme="majorBidi"/>
          <w:sz w:val="28"/>
          <w:szCs w:val="28"/>
        </w:rPr>
        <w:t>Zivugim</w:t>
      </w:r>
      <w:proofErr w:type="spellEnd"/>
      <w:r>
        <w:rPr>
          <w:rFonts w:asciiTheme="majorBidi" w:hAnsiTheme="majorBidi" w:cstheme="majorBidi"/>
          <w:sz w:val="28"/>
          <w:szCs w:val="28"/>
        </w:rPr>
        <w:t xml:space="preserve"> and Bashert: Essential Guidance and Guidelines.”)</w:t>
      </w:r>
    </w:p>
    <w:p w14:paraId="1FF143A2" w14:textId="77777777"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Rabbi Smith began by declaring that a shidduch is undoubtedly one of the most important decisions one can ever make. What does the world “bashert” mean. </w:t>
      </w:r>
      <w:r>
        <w:rPr>
          <w:rFonts w:asciiTheme="majorBidi" w:hAnsiTheme="majorBidi" w:cstheme="majorBidi"/>
          <w:sz w:val="28"/>
          <w:szCs w:val="28"/>
        </w:rPr>
        <w:lastRenderedPageBreak/>
        <w:t>It is a Yiddish word which means ‘pre-destined.” Bashert really means, Rabbi Smith emphasized “</w:t>
      </w:r>
      <w:proofErr w:type="spellStart"/>
      <w:r>
        <w:rPr>
          <w:rFonts w:asciiTheme="majorBidi" w:hAnsiTheme="majorBidi" w:cstheme="majorBidi"/>
          <w:sz w:val="28"/>
          <w:szCs w:val="28"/>
        </w:rPr>
        <w:t>hashgacha</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pratis</w:t>
      </w:r>
      <w:proofErr w:type="spellEnd"/>
      <w:r>
        <w:rPr>
          <w:rFonts w:asciiTheme="majorBidi" w:hAnsiTheme="majorBidi" w:cstheme="majorBidi"/>
          <w:sz w:val="28"/>
          <w:szCs w:val="28"/>
        </w:rPr>
        <w:t>.”</w:t>
      </w:r>
    </w:p>
    <w:p w14:paraId="05BC743F" w14:textId="15905797"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A question one might ask is why should one push a particular shidduch if seeming obstacles pop up. We see, Rabbi Smith said, that when Eliezer the servant of </w:t>
      </w:r>
      <w:proofErr w:type="spellStart"/>
      <w:r>
        <w:rPr>
          <w:rFonts w:asciiTheme="majorBidi" w:hAnsiTheme="majorBidi" w:cstheme="majorBidi"/>
          <w:sz w:val="28"/>
          <w:szCs w:val="28"/>
        </w:rPr>
        <w:t>Avrahom</w:t>
      </w:r>
      <w:proofErr w:type="spellEnd"/>
      <w:r>
        <w:rPr>
          <w:rFonts w:asciiTheme="majorBidi" w:hAnsiTheme="majorBidi" w:cstheme="majorBidi"/>
          <w:sz w:val="28"/>
          <w:szCs w:val="28"/>
        </w:rPr>
        <w:t xml:space="preserve"> first proposed the shidduch (suggestion of marriage) between his master’s son Yitzchak and Rivka, both the girl’s father and brother initially declared – “this is from Hashem.”</w:t>
      </w:r>
    </w:p>
    <w:p w14:paraId="5D7CEAFC" w14:textId="1C4FA90E" w:rsidR="000567AE" w:rsidRDefault="000567AE" w:rsidP="000567AE">
      <w:pPr>
        <w:pStyle w:val="NoSpacing"/>
        <w:jc w:val="both"/>
        <w:rPr>
          <w:rFonts w:asciiTheme="majorBidi" w:hAnsiTheme="majorBidi" w:cstheme="majorBidi"/>
          <w:sz w:val="28"/>
          <w:szCs w:val="28"/>
        </w:rPr>
      </w:pPr>
    </w:p>
    <w:p w14:paraId="371539F4" w14:textId="238A6E6E" w:rsidR="000567AE" w:rsidRPr="000567AE" w:rsidRDefault="000567AE" w:rsidP="000567AE">
      <w:pPr>
        <w:pStyle w:val="NoSpacing"/>
        <w:jc w:val="center"/>
        <w:rPr>
          <w:rFonts w:asciiTheme="majorBidi" w:hAnsiTheme="majorBidi" w:cstheme="majorBidi"/>
          <w:b/>
          <w:bCs/>
          <w:sz w:val="28"/>
          <w:szCs w:val="28"/>
        </w:rPr>
      </w:pPr>
      <w:r w:rsidRPr="000567AE">
        <w:rPr>
          <w:rFonts w:asciiTheme="majorBidi" w:hAnsiTheme="majorBidi" w:cstheme="majorBidi"/>
          <w:b/>
          <w:bCs/>
          <w:sz w:val="28"/>
          <w:szCs w:val="28"/>
        </w:rPr>
        <w:t>One Will Be Questioned in the Heavenly Court</w:t>
      </w:r>
    </w:p>
    <w:p w14:paraId="29C458EC" w14:textId="77777777"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Chazal teach us that a person must do his or her </w:t>
      </w:r>
      <w:proofErr w:type="spellStart"/>
      <w:r>
        <w:rPr>
          <w:rFonts w:asciiTheme="majorBidi" w:hAnsiTheme="majorBidi" w:cstheme="majorBidi"/>
          <w:sz w:val="28"/>
          <w:szCs w:val="28"/>
        </w:rPr>
        <w:t>hishtadlus</w:t>
      </w:r>
      <w:proofErr w:type="spellEnd"/>
      <w:r>
        <w:rPr>
          <w:rFonts w:asciiTheme="majorBidi" w:hAnsiTheme="majorBidi" w:cstheme="majorBidi"/>
          <w:sz w:val="28"/>
          <w:szCs w:val="28"/>
        </w:rPr>
        <w:t xml:space="preserve"> (logical efforts) to achieve the goals of life, including pursuing shidduchim and getting married. When a person dies, he will be asked in the </w:t>
      </w:r>
      <w:proofErr w:type="spellStart"/>
      <w:r>
        <w:rPr>
          <w:rFonts w:asciiTheme="majorBidi" w:hAnsiTheme="majorBidi" w:cstheme="majorBidi"/>
          <w:sz w:val="28"/>
          <w:szCs w:val="28"/>
        </w:rPr>
        <w:t>Bais</w:t>
      </w:r>
      <w:proofErr w:type="spellEnd"/>
      <w:r>
        <w:rPr>
          <w:rFonts w:asciiTheme="majorBidi" w:hAnsiTheme="majorBidi" w:cstheme="majorBidi"/>
          <w:sz w:val="28"/>
          <w:szCs w:val="28"/>
        </w:rPr>
        <w:t xml:space="preserve"> Din </w:t>
      </w:r>
      <w:proofErr w:type="spellStart"/>
      <w:r>
        <w:rPr>
          <w:rFonts w:asciiTheme="majorBidi" w:hAnsiTheme="majorBidi" w:cstheme="majorBidi"/>
          <w:sz w:val="28"/>
          <w:szCs w:val="28"/>
        </w:rPr>
        <w:t>shel</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Maila</w:t>
      </w:r>
      <w:proofErr w:type="spellEnd"/>
      <w:r>
        <w:rPr>
          <w:rFonts w:asciiTheme="majorBidi" w:hAnsiTheme="majorBidi" w:cstheme="majorBidi"/>
          <w:sz w:val="28"/>
          <w:szCs w:val="28"/>
        </w:rPr>
        <w:t xml:space="preserve"> (the Heavenly Court,) if he was active in </w:t>
      </w:r>
      <w:proofErr w:type="spellStart"/>
      <w:r>
        <w:rPr>
          <w:rFonts w:asciiTheme="majorBidi" w:hAnsiTheme="majorBidi" w:cstheme="majorBidi"/>
          <w:sz w:val="28"/>
          <w:szCs w:val="28"/>
        </w:rPr>
        <w:t>peruvu</w:t>
      </w:r>
      <w:proofErr w:type="spellEnd"/>
      <w:r>
        <w:rPr>
          <w:rFonts w:asciiTheme="majorBidi" w:hAnsiTheme="majorBidi" w:cstheme="majorBidi"/>
          <w:sz w:val="28"/>
          <w:szCs w:val="28"/>
        </w:rPr>
        <w:t>, procreation.</w:t>
      </w:r>
    </w:p>
    <w:p w14:paraId="6C942CE0" w14:textId="77777777"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Rabbi Smith noted that not everybody who gets married is </w:t>
      </w:r>
      <w:proofErr w:type="spellStart"/>
      <w:r>
        <w:rPr>
          <w:rFonts w:asciiTheme="majorBidi" w:hAnsiTheme="majorBidi" w:cstheme="majorBidi"/>
          <w:sz w:val="28"/>
          <w:szCs w:val="28"/>
        </w:rPr>
        <w:t>zoche</w:t>
      </w:r>
      <w:proofErr w:type="spellEnd"/>
      <w:r>
        <w:rPr>
          <w:rFonts w:asciiTheme="majorBidi" w:hAnsiTheme="majorBidi" w:cstheme="majorBidi"/>
          <w:sz w:val="28"/>
          <w:szCs w:val="28"/>
        </w:rPr>
        <w:t xml:space="preserve"> (merits) to be blessed with children. Our Sages teach that the obligation to procreate refers to whether one was active in trying to help others find suitable shidduchim in order to get married and establish Jewish families.</w:t>
      </w:r>
    </w:p>
    <w:p w14:paraId="0B8A70BC" w14:textId="77777777"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A person with regards to shidduchim and other important aspects in life must have faith in bashert/</w:t>
      </w:r>
      <w:proofErr w:type="spellStart"/>
      <w:r>
        <w:rPr>
          <w:rFonts w:asciiTheme="majorBidi" w:hAnsiTheme="majorBidi" w:cstheme="majorBidi"/>
          <w:sz w:val="28"/>
          <w:szCs w:val="28"/>
        </w:rPr>
        <w:t>hashgacha</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pratis</w:t>
      </w:r>
      <w:proofErr w:type="spellEnd"/>
      <w:r>
        <w:rPr>
          <w:rFonts w:asciiTheme="majorBidi" w:hAnsiTheme="majorBidi" w:cstheme="majorBidi"/>
          <w:sz w:val="28"/>
          <w:szCs w:val="28"/>
        </w:rPr>
        <w:t xml:space="preserve"> and yet still focus on pursuing logical </w:t>
      </w:r>
      <w:proofErr w:type="spellStart"/>
      <w:r>
        <w:rPr>
          <w:rFonts w:asciiTheme="majorBidi" w:hAnsiTheme="majorBidi" w:cstheme="majorBidi"/>
          <w:sz w:val="28"/>
          <w:szCs w:val="28"/>
        </w:rPr>
        <w:t>hishtadlus</w:t>
      </w:r>
      <w:proofErr w:type="spellEnd"/>
      <w:r>
        <w:rPr>
          <w:rFonts w:asciiTheme="majorBidi" w:hAnsiTheme="majorBidi" w:cstheme="majorBidi"/>
          <w:sz w:val="28"/>
          <w:szCs w:val="28"/>
        </w:rPr>
        <w:t xml:space="preserve"> (i.e., by calling </w:t>
      </w:r>
      <w:proofErr w:type="spellStart"/>
      <w:r>
        <w:rPr>
          <w:rFonts w:asciiTheme="majorBidi" w:hAnsiTheme="majorBidi" w:cstheme="majorBidi"/>
          <w:sz w:val="28"/>
          <w:szCs w:val="28"/>
        </w:rPr>
        <w:t>shadchanim</w:t>
      </w:r>
      <w:proofErr w:type="spellEnd"/>
      <w:r>
        <w:rPr>
          <w:rFonts w:asciiTheme="majorBidi" w:hAnsiTheme="majorBidi" w:cstheme="majorBidi"/>
          <w:sz w:val="28"/>
          <w:szCs w:val="28"/>
        </w:rPr>
        <w:t>/matchmakers or asking friends and neighbors for their suggestions.)</w:t>
      </w:r>
    </w:p>
    <w:p w14:paraId="59138A60" w14:textId="10BB4103"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Perhaps the most important </w:t>
      </w:r>
      <w:proofErr w:type="spellStart"/>
      <w:r>
        <w:rPr>
          <w:rFonts w:asciiTheme="majorBidi" w:hAnsiTheme="majorBidi" w:cstheme="majorBidi"/>
          <w:sz w:val="28"/>
          <w:szCs w:val="28"/>
        </w:rPr>
        <w:t>hishtadlus</w:t>
      </w:r>
      <w:proofErr w:type="spellEnd"/>
      <w:r>
        <w:rPr>
          <w:rFonts w:asciiTheme="majorBidi" w:hAnsiTheme="majorBidi" w:cstheme="majorBidi"/>
          <w:sz w:val="28"/>
          <w:szCs w:val="28"/>
        </w:rPr>
        <w:t xml:space="preserve"> for one to carry out with regards to succeeding in the matter of shidduchim, according to Rabbi Smith is to actually daven (pray) to Hashem. We see that Eliezer, the loyal servant of Abraham davened to Hashem to help him find a proper shidduch for Yitzchak, his master’s son.</w:t>
      </w:r>
    </w:p>
    <w:p w14:paraId="7AB9DBC4" w14:textId="4730D993" w:rsidR="000567AE" w:rsidRDefault="000567AE" w:rsidP="000567AE">
      <w:pPr>
        <w:pStyle w:val="NoSpacing"/>
        <w:jc w:val="both"/>
        <w:rPr>
          <w:rFonts w:asciiTheme="majorBidi" w:hAnsiTheme="majorBidi" w:cstheme="majorBidi"/>
          <w:sz w:val="28"/>
          <w:szCs w:val="28"/>
        </w:rPr>
      </w:pPr>
    </w:p>
    <w:p w14:paraId="3817C17B" w14:textId="75E8B6A0" w:rsidR="000567AE" w:rsidRPr="000567AE" w:rsidRDefault="000567AE" w:rsidP="000567AE">
      <w:pPr>
        <w:pStyle w:val="NoSpacing"/>
        <w:jc w:val="center"/>
        <w:rPr>
          <w:rFonts w:asciiTheme="majorBidi" w:hAnsiTheme="majorBidi" w:cstheme="majorBidi"/>
          <w:b/>
          <w:bCs/>
          <w:sz w:val="28"/>
          <w:szCs w:val="28"/>
        </w:rPr>
      </w:pPr>
      <w:r w:rsidRPr="000567AE">
        <w:rPr>
          <w:rFonts w:asciiTheme="majorBidi" w:hAnsiTheme="majorBidi" w:cstheme="majorBidi"/>
          <w:b/>
          <w:bCs/>
          <w:sz w:val="28"/>
          <w:szCs w:val="28"/>
        </w:rPr>
        <w:t>The Achievement of Our Matriarch Leah</w:t>
      </w:r>
    </w:p>
    <w:p w14:paraId="5DB079E9" w14:textId="77777777"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We also see that our matriarch Leah was able to change her destiny [to marry </w:t>
      </w:r>
      <w:proofErr w:type="spellStart"/>
      <w:r>
        <w:rPr>
          <w:rFonts w:asciiTheme="majorBidi" w:hAnsiTheme="majorBidi" w:cstheme="majorBidi"/>
          <w:sz w:val="28"/>
          <w:szCs w:val="28"/>
        </w:rPr>
        <w:t>Esav</w:t>
      </w:r>
      <w:proofErr w:type="spellEnd"/>
      <w:r>
        <w:rPr>
          <w:rFonts w:asciiTheme="majorBidi" w:hAnsiTheme="majorBidi" w:cstheme="majorBidi"/>
          <w:sz w:val="28"/>
          <w:szCs w:val="28"/>
        </w:rPr>
        <w:t xml:space="preserve">] by constantly davening to Hashem and to such an extent that her eyes became weak from her constant tears when praying to be allowed to marry a tzaddik (righteous man.) Davening, Rabbi Smith repeated is not just  good idea, but it is the essential </w:t>
      </w:r>
      <w:proofErr w:type="spellStart"/>
      <w:r>
        <w:rPr>
          <w:rFonts w:asciiTheme="majorBidi" w:hAnsiTheme="majorBidi" w:cstheme="majorBidi"/>
          <w:sz w:val="28"/>
          <w:szCs w:val="28"/>
        </w:rPr>
        <w:t>hishtadlus</w:t>
      </w:r>
      <w:proofErr w:type="spellEnd"/>
      <w:r>
        <w:rPr>
          <w:rFonts w:asciiTheme="majorBidi" w:hAnsiTheme="majorBidi" w:cstheme="majorBidi"/>
          <w:sz w:val="28"/>
          <w:szCs w:val="28"/>
        </w:rPr>
        <w:t xml:space="preserve"> that one is obligated to carry out faithfully.</w:t>
      </w:r>
    </w:p>
    <w:p w14:paraId="5641D535" w14:textId="77777777"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However, one should never ever daven to Hashem for a particular shidduch [i.e.; a certain man or a certain woman.) If it is bashert you will marry that person anyway. And if it is not bashert you should daven that the shidduch not even get to first base or if does begin, pray to Hashem that it end quickly.</w:t>
      </w:r>
    </w:p>
    <w:p w14:paraId="369D2BDE" w14:textId="77777777"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The important aspect of </w:t>
      </w:r>
      <w:proofErr w:type="spellStart"/>
      <w:r>
        <w:rPr>
          <w:rFonts w:asciiTheme="majorBidi" w:hAnsiTheme="majorBidi" w:cstheme="majorBidi"/>
          <w:sz w:val="28"/>
          <w:szCs w:val="28"/>
        </w:rPr>
        <w:t>hishtadlus</w:t>
      </w:r>
      <w:proofErr w:type="spellEnd"/>
      <w:r>
        <w:rPr>
          <w:rFonts w:asciiTheme="majorBidi" w:hAnsiTheme="majorBidi" w:cstheme="majorBidi"/>
          <w:sz w:val="28"/>
          <w:szCs w:val="28"/>
        </w:rPr>
        <w:t xml:space="preserve"> is that it be done completely with honesty. What do you think will be accomplished if one utilizes deceit? Do you think that such a marriage will be smooth and both parties will be able to live happily ever after?</w:t>
      </w:r>
    </w:p>
    <w:p w14:paraId="46A8C6C7" w14:textId="77777777" w:rsidR="000567AE" w:rsidRDefault="000567AE" w:rsidP="000567AE">
      <w:pPr>
        <w:pStyle w:val="NoSpacing"/>
        <w:ind w:firstLine="720"/>
        <w:jc w:val="both"/>
        <w:rPr>
          <w:rFonts w:asciiTheme="majorBidi" w:hAnsiTheme="majorBidi" w:cstheme="majorBidi"/>
          <w:sz w:val="28"/>
          <w:szCs w:val="28"/>
        </w:rPr>
      </w:pPr>
      <w:proofErr w:type="spellStart"/>
      <w:r>
        <w:rPr>
          <w:rFonts w:asciiTheme="majorBidi" w:hAnsiTheme="majorBidi" w:cstheme="majorBidi"/>
          <w:sz w:val="28"/>
          <w:szCs w:val="28"/>
        </w:rPr>
        <w:lastRenderedPageBreak/>
        <w:t>Rav</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Chatzkel</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Levenstein</w:t>
      </w:r>
      <w:proofErr w:type="spellEnd"/>
      <w:r>
        <w:rPr>
          <w:rFonts w:asciiTheme="majorBidi" w:hAnsiTheme="majorBidi" w:cstheme="majorBidi"/>
          <w:sz w:val="28"/>
          <w:szCs w:val="28"/>
        </w:rPr>
        <w:t xml:space="preserve">, 1885-1974 recalled that he would get up in the middle of a </w:t>
      </w:r>
      <w:proofErr w:type="spellStart"/>
      <w:r>
        <w:rPr>
          <w:rFonts w:asciiTheme="majorBidi" w:hAnsiTheme="majorBidi" w:cstheme="majorBidi"/>
          <w:sz w:val="28"/>
          <w:szCs w:val="28"/>
        </w:rPr>
        <w:t>seuda</w:t>
      </w:r>
      <w:proofErr w:type="spellEnd"/>
      <w:r>
        <w:rPr>
          <w:rFonts w:asciiTheme="majorBidi" w:hAnsiTheme="majorBidi" w:cstheme="majorBidi"/>
          <w:sz w:val="28"/>
          <w:szCs w:val="28"/>
        </w:rPr>
        <w:t xml:space="preserve"> (meal) before the fast of Yom Kippur if he thought he could just help to push a potential shidduch.</w:t>
      </w:r>
    </w:p>
    <w:p w14:paraId="53DEA60B" w14:textId="7BB31387"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We all, Rabbi Smith emphasized, have an obligation to make shidduch suggestions. They will not occur on their own without our getting actively engaged in this important mitzvah for </w:t>
      </w:r>
      <w:proofErr w:type="spellStart"/>
      <w:r>
        <w:rPr>
          <w:rFonts w:asciiTheme="majorBidi" w:hAnsiTheme="majorBidi" w:cstheme="majorBidi"/>
          <w:sz w:val="28"/>
          <w:szCs w:val="28"/>
        </w:rPr>
        <w:t>Klal</w:t>
      </w:r>
      <w:proofErr w:type="spellEnd"/>
      <w:r>
        <w:rPr>
          <w:rFonts w:asciiTheme="majorBidi" w:hAnsiTheme="majorBidi" w:cstheme="majorBidi"/>
          <w:sz w:val="28"/>
          <w:szCs w:val="28"/>
        </w:rPr>
        <w:t xml:space="preserve"> Yisroel and our own obligation to help another Jew.</w:t>
      </w:r>
    </w:p>
    <w:p w14:paraId="535F0ECC" w14:textId="77777777" w:rsidR="000567AE" w:rsidRDefault="000567AE" w:rsidP="000567AE">
      <w:pPr>
        <w:pStyle w:val="NoSpacing"/>
        <w:jc w:val="center"/>
        <w:rPr>
          <w:rFonts w:asciiTheme="majorBidi" w:hAnsiTheme="majorBidi" w:cstheme="majorBidi"/>
          <w:b/>
          <w:bCs/>
          <w:sz w:val="28"/>
          <w:szCs w:val="28"/>
        </w:rPr>
      </w:pPr>
      <w:r w:rsidRPr="000567AE">
        <w:rPr>
          <w:rFonts w:asciiTheme="majorBidi" w:hAnsiTheme="majorBidi" w:cstheme="majorBidi"/>
          <w:b/>
          <w:bCs/>
          <w:sz w:val="28"/>
          <w:szCs w:val="28"/>
        </w:rPr>
        <w:t xml:space="preserve">Getting Lost in the Pursuit of </w:t>
      </w:r>
    </w:p>
    <w:p w14:paraId="441F9206" w14:textId="624D87C9" w:rsidR="000567AE" w:rsidRPr="000567AE" w:rsidRDefault="000567AE" w:rsidP="000567AE">
      <w:pPr>
        <w:pStyle w:val="NoSpacing"/>
        <w:jc w:val="center"/>
        <w:rPr>
          <w:rFonts w:asciiTheme="majorBidi" w:hAnsiTheme="majorBidi" w:cstheme="majorBidi"/>
          <w:b/>
          <w:bCs/>
          <w:sz w:val="28"/>
          <w:szCs w:val="28"/>
        </w:rPr>
      </w:pPr>
      <w:r w:rsidRPr="000567AE">
        <w:rPr>
          <w:rFonts w:asciiTheme="majorBidi" w:hAnsiTheme="majorBidi" w:cstheme="majorBidi"/>
          <w:b/>
          <w:bCs/>
          <w:sz w:val="28"/>
          <w:szCs w:val="28"/>
        </w:rPr>
        <w:t>Foolish and Unimportant Side Issues</w:t>
      </w:r>
    </w:p>
    <w:p w14:paraId="1F94E777" w14:textId="77777777"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Can a person actually miss his or her bashert? If a person is too picky, Rabbi Smith declared that yes one can lose his or her bashert. The crisis besetting our community today is that too many people, including the parents are lost in pursuing foolish </w:t>
      </w:r>
      <w:proofErr w:type="spellStart"/>
      <w:r>
        <w:rPr>
          <w:rFonts w:asciiTheme="majorBidi" w:hAnsiTheme="majorBidi" w:cstheme="majorBidi"/>
          <w:sz w:val="28"/>
          <w:szCs w:val="28"/>
        </w:rPr>
        <w:t>inyonim</w:t>
      </w:r>
      <w:proofErr w:type="spellEnd"/>
      <w:r>
        <w:rPr>
          <w:rFonts w:asciiTheme="majorBidi" w:hAnsiTheme="majorBidi" w:cstheme="majorBidi"/>
          <w:sz w:val="28"/>
          <w:szCs w:val="28"/>
        </w:rPr>
        <w:t xml:space="preserve"> (unimportant side issues.)</w:t>
      </w:r>
    </w:p>
    <w:p w14:paraId="2E807030" w14:textId="11E5EC81"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Rabbi Smith challenged the Hakhel audience by asking what is wrong with one marrying a girl or woman a few years older than him? One particular boy from </w:t>
      </w:r>
      <w:proofErr w:type="spellStart"/>
      <w:r>
        <w:rPr>
          <w:rFonts w:asciiTheme="majorBidi" w:hAnsiTheme="majorBidi" w:cstheme="majorBidi"/>
          <w:sz w:val="28"/>
          <w:szCs w:val="28"/>
        </w:rPr>
        <w:t>Mesivta</w:t>
      </w:r>
      <w:proofErr w:type="spellEnd"/>
      <w:r>
        <w:rPr>
          <w:rFonts w:asciiTheme="majorBidi" w:hAnsiTheme="majorBidi" w:cstheme="majorBidi"/>
          <w:sz w:val="28"/>
          <w:szCs w:val="28"/>
        </w:rPr>
        <w:t xml:space="preserve"> Torah </w:t>
      </w:r>
      <w:proofErr w:type="spellStart"/>
      <w:r>
        <w:rPr>
          <w:rFonts w:asciiTheme="majorBidi" w:hAnsiTheme="majorBidi" w:cstheme="majorBidi"/>
          <w:sz w:val="28"/>
          <w:szCs w:val="28"/>
        </w:rPr>
        <w:t>Vodaath</w:t>
      </w:r>
      <w:proofErr w:type="spellEnd"/>
      <w:r>
        <w:rPr>
          <w:rFonts w:asciiTheme="majorBidi" w:hAnsiTheme="majorBidi" w:cstheme="majorBidi"/>
          <w:sz w:val="28"/>
          <w:szCs w:val="28"/>
        </w:rPr>
        <w:t xml:space="preserve"> discovered after a few dates that the girl was  a couple of years older than him. He confided to </w:t>
      </w:r>
      <w:proofErr w:type="spellStart"/>
      <w:r>
        <w:rPr>
          <w:rFonts w:asciiTheme="majorBidi" w:hAnsiTheme="majorBidi" w:cstheme="majorBidi"/>
          <w:sz w:val="28"/>
          <w:szCs w:val="28"/>
        </w:rPr>
        <w:t>Rav</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Avrohom</w:t>
      </w:r>
      <w:proofErr w:type="spellEnd"/>
      <w:r>
        <w:rPr>
          <w:rFonts w:asciiTheme="majorBidi" w:hAnsiTheme="majorBidi" w:cstheme="majorBidi"/>
          <w:sz w:val="28"/>
          <w:szCs w:val="28"/>
        </w:rPr>
        <w:t xml:space="preserve"> Pam, 1913-2001, that this knowledge of the girl’s age really bothered him. </w:t>
      </w:r>
      <w:proofErr w:type="spellStart"/>
      <w:r>
        <w:rPr>
          <w:rFonts w:asciiTheme="majorBidi" w:hAnsiTheme="majorBidi" w:cstheme="majorBidi"/>
          <w:sz w:val="28"/>
          <w:szCs w:val="28"/>
        </w:rPr>
        <w:t>Rav</w:t>
      </w:r>
      <w:proofErr w:type="spellEnd"/>
      <w:r>
        <w:rPr>
          <w:rFonts w:asciiTheme="majorBidi" w:hAnsiTheme="majorBidi" w:cstheme="majorBidi"/>
          <w:sz w:val="28"/>
          <w:szCs w:val="28"/>
        </w:rPr>
        <w:t xml:space="preserve"> Pam asked him, why let a couple of years get in the way of a sea of many happy years together? And because that boy had the good fortune of asking </w:t>
      </w:r>
      <w:proofErr w:type="spellStart"/>
      <w:r>
        <w:rPr>
          <w:rFonts w:asciiTheme="majorBidi" w:hAnsiTheme="majorBidi" w:cstheme="majorBidi"/>
          <w:sz w:val="28"/>
          <w:szCs w:val="28"/>
        </w:rPr>
        <w:t>Daas</w:t>
      </w:r>
      <w:proofErr w:type="spellEnd"/>
      <w:r>
        <w:rPr>
          <w:rFonts w:asciiTheme="majorBidi" w:hAnsiTheme="majorBidi" w:cstheme="majorBidi"/>
          <w:sz w:val="28"/>
          <w:szCs w:val="28"/>
        </w:rPr>
        <w:t xml:space="preserve"> Torah, he has now been married for many years with a beautiful family that now includes numerous grandchildren.</w:t>
      </w:r>
    </w:p>
    <w:p w14:paraId="3CAED8AE" w14:textId="1ABB652A" w:rsidR="000567AE" w:rsidRDefault="000567AE" w:rsidP="000567AE">
      <w:pPr>
        <w:pStyle w:val="NoSpacing"/>
        <w:jc w:val="both"/>
        <w:rPr>
          <w:rFonts w:asciiTheme="majorBidi" w:hAnsiTheme="majorBidi" w:cstheme="majorBidi"/>
          <w:sz w:val="28"/>
          <w:szCs w:val="28"/>
        </w:rPr>
      </w:pPr>
    </w:p>
    <w:p w14:paraId="2224C53D" w14:textId="69858FB6" w:rsidR="000567AE" w:rsidRPr="000567AE" w:rsidRDefault="000567AE" w:rsidP="000567AE">
      <w:pPr>
        <w:pStyle w:val="NoSpacing"/>
        <w:jc w:val="center"/>
        <w:rPr>
          <w:rFonts w:asciiTheme="majorBidi" w:hAnsiTheme="majorBidi" w:cstheme="majorBidi"/>
          <w:b/>
          <w:bCs/>
          <w:sz w:val="28"/>
          <w:szCs w:val="28"/>
        </w:rPr>
      </w:pPr>
      <w:r w:rsidRPr="000567AE">
        <w:rPr>
          <w:rFonts w:asciiTheme="majorBidi" w:hAnsiTheme="majorBidi" w:cstheme="majorBidi"/>
          <w:b/>
          <w:bCs/>
          <w:sz w:val="28"/>
          <w:szCs w:val="28"/>
        </w:rPr>
        <w:t>One Should Never Pursue a Shidduch Out of Desperation</w:t>
      </w:r>
    </w:p>
    <w:p w14:paraId="105C9E82" w14:textId="77777777"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If a person follows all the rules [of davening and </w:t>
      </w:r>
      <w:proofErr w:type="spellStart"/>
      <w:r>
        <w:rPr>
          <w:rFonts w:asciiTheme="majorBidi" w:hAnsiTheme="majorBidi" w:cstheme="majorBidi"/>
          <w:sz w:val="28"/>
          <w:szCs w:val="28"/>
        </w:rPr>
        <w:t>hishtadlus</w:t>
      </w:r>
      <w:proofErr w:type="spellEnd"/>
      <w:r>
        <w:rPr>
          <w:rFonts w:asciiTheme="majorBidi" w:hAnsiTheme="majorBidi" w:cstheme="majorBidi"/>
          <w:sz w:val="28"/>
          <w:szCs w:val="28"/>
        </w:rPr>
        <w:t>] he will never lose out. One should not, Rabbi Smith said, pursue a shidduch because of external values (such as the wealth or prominence of the other person’s parents.) One should also not pursue a shidduch out of desperation if you find the boy or girl repulsive.</w:t>
      </w:r>
    </w:p>
    <w:p w14:paraId="4C399620" w14:textId="77777777"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However, one should not quickly give up on a shidduch if you don’t perceive “fireworks,” if on the other hand the prospective mate is pleasant and otherwise good on paper with regards to other important aspects of a marriage.</w:t>
      </w:r>
    </w:p>
    <w:p w14:paraId="58412C9B" w14:textId="77777777"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Parents should let their child make their own decisions regarding a shidduch. </w:t>
      </w:r>
    </w:p>
    <w:p w14:paraId="57590E20" w14:textId="43E73054" w:rsidR="000567AE" w:rsidRDefault="000567AE" w:rsidP="000567A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Rabbi Smith concluded his lecture by recalling something that </w:t>
      </w:r>
      <w:proofErr w:type="spellStart"/>
      <w:r>
        <w:rPr>
          <w:rFonts w:asciiTheme="majorBidi" w:hAnsiTheme="majorBidi" w:cstheme="majorBidi"/>
          <w:sz w:val="28"/>
          <w:szCs w:val="28"/>
        </w:rPr>
        <w:t>Rav</w:t>
      </w:r>
      <w:proofErr w:type="spellEnd"/>
      <w:r>
        <w:rPr>
          <w:rFonts w:asciiTheme="majorBidi" w:hAnsiTheme="majorBidi" w:cstheme="majorBidi"/>
          <w:sz w:val="28"/>
          <w:szCs w:val="28"/>
        </w:rPr>
        <w:t xml:space="preserve"> Moshe Feinstein, 1895-1986 said with regards to marriage. We must live with Emunah (faith in G-d) that when one gets married, one must understand that this spouse is our bashert and we must do everything to help make it work. Don’t allow yourself to think that you could have done better. People make things work if they understand that they are on the right track.</w:t>
      </w:r>
    </w:p>
    <w:p w14:paraId="5949D1DE" w14:textId="19DA2EB9" w:rsidR="000567AE" w:rsidRDefault="000567AE" w:rsidP="000567AE">
      <w:pPr>
        <w:pStyle w:val="NoSpacing"/>
        <w:jc w:val="both"/>
        <w:rPr>
          <w:rFonts w:asciiTheme="majorBidi" w:hAnsiTheme="majorBidi" w:cstheme="majorBidi"/>
          <w:sz w:val="28"/>
          <w:szCs w:val="28"/>
        </w:rPr>
      </w:pPr>
    </w:p>
    <w:p w14:paraId="623F2E38" w14:textId="34801F2A" w:rsidR="000567AE" w:rsidRPr="00ED714D" w:rsidRDefault="000567AE" w:rsidP="000567AE">
      <w:pPr>
        <w:pStyle w:val="NoSpacing"/>
        <w:jc w:val="both"/>
        <w:rPr>
          <w:rFonts w:asciiTheme="majorBidi" w:hAnsiTheme="majorBidi" w:cstheme="majorBidi"/>
          <w:i/>
          <w:iCs/>
          <w:sz w:val="28"/>
          <w:szCs w:val="28"/>
        </w:rPr>
      </w:pPr>
      <w:r w:rsidRPr="00ED714D">
        <w:rPr>
          <w:rFonts w:asciiTheme="majorBidi" w:hAnsiTheme="majorBidi" w:cstheme="majorBidi"/>
          <w:i/>
          <w:iCs/>
          <w:sz w:val="28"/>
          <w:szCs w:val="28"/>
        </w:rPr>
        <w:t xml:space="preserve">Reprinted from March 9, 2023 </w:t>
      </w:r>
      <w:r w:rsidR="00ED714D" w:rsidRPr="00ED714D">
        <w:rPr>
          <w:rFonts w:asciiTheme="majorBidi" w:hAnsiTheme="majorBidi" w:cstheme="majorBidi"/>
          <w:i/>
          <w:iCs/>
          <w:sz w:val="28"/>
          <w:szCs w:val="28"/>
        </w:rPr>
        <w:t>edition of the Jewish Connection.</w:t>
      </w:r>
    </w:p>
    <w:p w14:paraId="0E7FB6F9" w14:textId="77777777" w:rsidR="000567AE" w:rsidRDefault="000567AE" w:rsidP="000567AE"/>
    <w:p w14:paraId="1EF3B597" w14:textId="77777777" w:rsidR="0017394E" w:rsidRDefault="006D7590" w:rsidP="00F82C5E">
      <w:pPr>
        <w:pStyle w:val="NoSpacing"/>
        <w:jc w:val="center"/>
        <w:rPr>
          <w:rFonts w:asciiTheme="majorBidi" w:hAnsiTheme="majorBidi" w:cstheme="majorBidi"/>
          <w:b/>
          <w:bCs/>
          <w:sz w:val="64"/>
          <w:szCs w:val="64"/>
        </w:rPr>
      </w:pPr>
      <w:proofErr w:type="spellStart"/>
      <w:r w:rsidRPr="006D7590">
        <w:rPr>
          <w:rFonts w:asciiTheme="majorBidi" w:hAnsiTheme="majorBidi" w:cstheme="majorBidi"/>
          <w:b/>
          <w:bCs/>
          <w:sz w:val="64"/>
          <w:szCs w:val="64"/>
        </w:rPr>
        <w:lastRenderedPageBreak/>
        <w:t>Rav</w:t>
      </w:r>
      <w:proofErr w:type="spellEnd"/>
      <w:r w:rsidRPr="006D7590">
        <w:rPr>
          <w:rFonts w:asciiTheme="majorBidi" w:hAnsiTheme="majorBidi" w:cstheme="majorBidi"/>
          <w:b/>
          <w:bCs/>
          <w:sz w:val="64"/>
          <w:szCs w:val="64"/>
        </w:rPr>
        <w:t xml:space="preserve"> Avigdor Miller </w:t>
      </w:r>
    </w:p>
    <w:p w14:paraId="5BADD86B" w14:textId="7C60D887" w:rsidR="0089388A" w:rsidRDefault="0017394E" w:rsidP="00F82C5E">
      <w:pPr>
        <w:pStyle w:val="NoSpacing"/>
        <w:jc w:val="center"/>
        <w:rPr>
          <w:rFonts w:asciiTheme="majorBidi" w:hAnsiTheme="majorBidi" w:cstheme="majorBidi"/>
          <w:b/>
          <w:bCs/>
          <w:sz w:val="64"/>
          <w:szCs w:val="64"/>
        </w:rPr>
      </w:pPr>
      <w:r>
        <w:rPr>
          <w:rFonts w:asciiTheme="majorBidi" w:hAnsiTheme="majorBidi" w:cstheme="majorBidi"/>
          <w:b/>
          <w:bCs/>
          <w:sz w:val="64"/>
          <w:szCs w:val="64"/>
        </w:rPr>
        <w:t>O</w:t>
      </w:r>
      <w:r w:rsidR="00F82C5E">
        <w:rPr>
          <w:rFonts w:asciiTheme="majorBidi" w:hAnsiTheme="majorBidi" w:cstheme="majorBidi"/>
          <w:b/>
          <w:bCs/>
          <w:sz w:val="64"/>
          <w:szCs w:val="64"/>
        </w:rPr>
        <w:t>n</w:t>
      </w:r>
      <w:r w:rsidR="0089388A">
        <w:rPr>
          <w:rFonts w:asciiTheme="majorBidi" w:hAnsiTheme="majorBidi" w:cstheme="majorBidi"/>
          <w:b/>
          <w:bCs/>
          <w:sz w:val="64"/>
          <w:szCs w:val="64"/>
        </w:rPr>
        <w:t xml:space="preserve"> </w:t>
      </w:r>
      <w:r>
        <w:rPr>
          <w:rFonts w:asciiTheme="majorBidi" w:hAnsiTheme="majorBidi" w:cstheme="majorBidi"/>
          <w:b/>
          <w:bCs/>
          <w:sz w:val="64"/>
          <w:szCs w:val="64"/>
        </w:rPr>
        <w:t>Moshe’s Shidduch</w:t>
      </w:r>
    </w:p>
    <w:p w14:paraId="59A11158" w14:textId="77777777" w:rsidR="002865D8" w:rsidRPr="0087181F" w:rsidRDefault="002865D8" w:rsidP="006D7590">
      <w:pPr>
        <w:pStyle w:val="NoSpacing"/>
        <w:jc w:val="center"/>
        <w:rPr>
          <w:rFonts w:asciiTheme="majorBidi" w:hAnsiTheme="majorBidi" w:cstheme="majorBidi"/>
          <w:b/>
          <w:bCs/>
          <w:sz w:val="8"/>
          <w:szCs w:val="8"/>
        </w:rPr>
      </w:pPr>
    </w:p>
    <w:p w14:paraId="71A54D22" w14:textId="6D8D099C" w:rsidR="006D7590" w:rsidRPr="006D7590" w:rsidRDefault="006D7590" w:rsidP="006D7590">
      <w:pPr>
        <w:pStyle w:val="NoSpacing"/>
        <w:jc w:val="center"/>
        <w:rPr>
          <w:rFonts w:asciiTheme="majorBidi" w:hAnsiTheme="majorBidi" w:cstheme="majorBidi"/>
          <w:b/>
          <w:bCs/>
          <w:sz w:val="8"/>
          <w:szCs w:val="8"/>
        </w:rPr>
      </w:pPr>
    </w:p>
    <w:p w14:paraId="56B6940A" w14:textId="6383C4ED" w:rsidR="006D7590" w:rsidRPr="00DC2E53" w:rsidRDefault="006D7590" w:rsidP="006D7590">
      <w:pPr>
        <w:pStyle w:val="NoSpacing"/>
        <w:jc w:val="center"/>
        <w:rPr>
          <w:rFonts w:asciiTheme="majorBidi" w:hAnsiTheme="majorBidi" w:cstheme="majorBidi"/>
          <w:b/>
          <w:bCs/>
          <w:sz w:val="8"/>
          <w:szCs w:val="8"/>
        </w:rPr>
      </w:pPr>
      <w:r w:rsidRPr="00DC2E53">
        <w:rPr>
          <w:rFonts w:asciiTheme="majorBidi" w:hAnsiTheme="majorBidi" w:cstheme="majorBidi"/>
          <w:b/>
          <w:bCs/>
          <w:noProof/>
          <w:sz w:val="8"/>
          <w:szCs w:val="8"/>
        </w:rPr>
        <w:drawing>
          <wp:inline distT="0" distB="0" distL="0" distR="0" wp14:anchorId="56A0C51B" wp14:editId="4E89C0B7">
            <wp:extent cx="2593299" cy="30556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8562" cy="3085438"/>
                    </a:xfrm>
                    <a:prstGeom prst="rect">
                      <a:avLst/>
                    </a:prstGeom>
                    <a:noFill/>
                    <a:ln>
                      <a:noFill/>
                    </a:ln>
                  </pic:spPr>
                </pic:pic>
              </a:graphicData>
            </a:graphic>
          </wp:inline>
        </w:drawing>
      </w:r>
    </w:p>
    <w:p w14:paraId="34FB5404" w14:textId="469BD6CB" w:rsidR="001D2E31" w:rsidRDefault="001D2E31" w:rsidP="006022B9">
      <w:pPr>
        <w:pStyle w:val="NoSpacing"/>
        <w:rPr>
          <w:rFonts w:asciiTheme="majorBidi" w:hAnsiTheme="majorBidi" w:cstheme="majorBidi"/>
          <w:color w:val="000000" w:themeColor="text1"/>
          <w:sz w:val="28"/>
          <w:szCs w:val="28"/>
        </w:rPr>
      </w:pPr>
    </w:p>
    <w:p w14:paraId="6A71DC22" w14:textId="31F3FAA6" w:rsidR="00A45BDC" w:rsidRPr="00A45BDC" w:rsidRDefault="00A45BDC" w:rsidP="00A45BDC">
      <w:pPr>
        <w:pStyle w:val="NoSpacing"/>
        <w:ind w:firstLine="720"/>
        <w:jc w:val="both"/>
        <w:rPr>
          <w:rFonts w:asciiTheme="majorBidi" w:hAnsiTheme="majorBidi" w:cstheme="majorBidi"/>
          <w:color w:val="000000" w:themeColor="text1"/>
          <w:sz w:val="28"/>
          <w:szCs w:val="28"/>
        </w:rPr>
      </w:pPr>
      <w:r w:rsidRPr="00A45BDC">
        <w:rPr>
          <w:rFonts w:asciiTheme="majorBidi" w:hAnsiTheme="majorBidi" w:cstheme="majorBidi"/>
          <w:b/>
          <w:bCs/>
          <w:color w:val="000000" w:themeColor="text1"/>
          <w:sz w:val="28"/>
          <w:szCs w:val="28"/>
        </w:rPr>
        <w:t>QUESTION:</w:t>
      </w:r>
      <w:r>
        <w:rPr>
          <w:rFonts w:asciiTheme="majorBidi" w:hAnsiTheme="majorBidi" w:cstheme="majorBidi"/>
          <w:color w:val="000000" w:themeColor="text1"/>
          <w:sz w:val="28"/>
          <w:szCs w:val="28"/>
        </w:rPr>
        <w:t xml:space="preserve"> </w:t>
      </w:r>
      <w:r w:rsidRPr="00A45BDC">
        <w:rPr>
          <w:rFonts w:asciiTheme="majorBidi" w:hAnsiTheme="majorBidi" w:cstheme="majorBidi"/>
          <w:color w:val="000000" w:themeColor="text1"/>
          <w:sz w:val="28"/>
          <w:szCs w:val="28"/>
        </w:rPr>
        <w:t xml:space="preserve">How is it that Moshe, the greatest man who ever lived, married a </w:t>
      </w:r>
      <w:proofErr w:type="spellStart"/>
      <w:r w:rsidRPr="00A45BDC">
        <w:rPr>
          <w:rFonts w:asciiTheme="majorBidi" w:hAnsiTheme="majorBidi" w:cstheme="majorBidi"/>
          <w:color w:val="000000" w:themeColor="text1"/>
          <w:sz w:val="28"/>
          <w:szCs w:val="28"/>
        </w:rPr>
        <w:t>Midyanite</w:t>
      </w:r>
      <w:proofErr w:type="spellEnd"/>
      <w:r w:rsidRPr="00A45BDC">
        <w:rPr>
          <w:rFonts w:asciiTheme="majorBidi" w:hAnsiTheme="majorBidi" w:cstheme="majorBidi"/>
          <w:color w:val="000000" w:themeColor="text1"/>
          <w:sz w:val="28"/>
          <w:szCs w:val="28"/>
        </w:rPr>
        <w:t xml:space="preserve"> woman, the daughter of </w:t>
      </w:r>
      <w:proofErr w:type="spellStart"/>
      <w:r w:rsidRPr="00A45BDC">
        <w:rPr>
          <w:rFonts w:asciiTheme="majorBidi" w:hAnsiTheme="majorBidi" w:cstheme="majorBidi"/>
          <w:color w:val="000000" w:themeColor="text1"/>
          <w:sz w:val="28"/>
          <w:szCs w:val="28"/>
        </w:rPr>
        <w:t>Yisro</w:t>
      </w:r>
      <w:proofErr w:type="spellEnd"/>
      <w:r w:rsidRPr="00A45BDC">
        <w:rPr>
          <w:rFonts w:asciiTheme="majorBidi" w:hAnsiTheme="majorBidi" w:cstheme="majorBidi"/>
          <w:color w:val="000000" w:themeColor="text1"/>
          <w:sz w:val="28"/>
          <w:szCs w:val="28"/>
        </w:rPr>
        <w:t>?</w:t>
      </w:r>
    </w:p>
    <w:p w14:paraId="115671AB" w14:textId="77777777" w:rsidR="00A45BDC" w:rsidRDefault="00A45BDC" w:rsidP="00A45BDC">
      <w:pPr>
        <w:pStyle w:val="NoSpacing"/>
        <w:ind w:firstLine="720"/>
        <w:jc w:val="both"/>
        <w:rPr>
          <w:rFonts w:asciiTheme="majorBidi" w:hAnsiTheme="majorBidi" w:cstheme="majorBidi"/>
          <w:color w:val="000000" w:themeColor="text1"/>
          <w:sz w:val="28"/>
          <w:szCs w:val="28"/>
        </w:rPr>
      </w:pPr>
      <w:r w:rsidRPr="00A45BDC">
        <w:rPr>
          <w:rFonts w:asciiTheme="majorBidi" w:hAnsiTheme="majorBidi" w:cstheme="majorBidi"/>
          <w:b/>
          <w:bCs/>
          <w:color w:val="000000" w:themeColor="text1"/>
          <w:sz w:val="28"/>
          <w:szCs w:val="28"/>
        </w:rPr>
        <w:t>ANSWER:</w:t>
      </w:r>
      <w:r>
        <w:rPr>
          <w:rFonts w:asciiTheme="majorBidi" w:hAnsiTheme="majorBidi" w:cstheme="majorBidi"/>
          <w:color w:val="000000" w:themeColor="text1"/>
          <w:sz w:val="28"/>
          <w:szCs w:val="28"/>
        </w:rPr>
        <w:t xml:space="preserve"> </w:t>
      </w:r>
      <w:r w:rsidRPr="00A45BDC">
        <w:rPr>
          <w:rFonts w:asciiTheme="majorBidi" w:hAnsiTheme="majorBidi" w:cstheme="majorBidi"/>
          <w:color w:val="000000" w:themeColor="text1"/>
          <w:sz w:val="28"/>
          <w:szCs w:val="28"/>
        </w:rPr>
        <w:t xml:space="preserve">You must understand, number one, a very great principle, that </w:t>
      </w:r>
      <w:proofErr w:type="spellStart"/>
      <w:r w:rsidRPr="00A45BDC">
        <w:rPr>
          <w:rFonts w:asciiTheme="majorBidi" w:hAnsiTheme="majorBidi" w:cstheme="majorBidi"/>
          <w:color w:val="000000" w:themeColor="text1"/>
          <w:sz w:val="28"/>
          <w:szCs w:val="28"/>
        </w:rPr>
        <w:t>Hakodosh</w:t>
      </w:r>
      <w:proofErr w:type="spellEnd"/>
      <w:r w:rsidRPr="00A45BDC">
        <w:rPr>
          <w:rFonts w:asciiTheme="majorBidi" w:hAnsiTheme="majorBidi" w:cstheme="majorBidi"/>
          <w:color w:val="000000" w:themeColor="text1"/>
          <w:sz w:val="28"/>
          <w:szCs w:val="28"/>
        </w:rPr>
        <w:t xml:space="preserve"> </w:t>
      </w:r>
      <w:proofErr w:type="spellStart"/>
      <w:r w:rsidRPr="00A45BDC">
        <w:rPr>
          <w:rFonts w:asciiTheme="majorBidi" w:hAnsiTheme="majorBidi" w:cstheme="majorBidi"/>
          <w:color w:val="000000" w:themeColor="text1"/>
          <w:sz w:val="28"/>
          <w:szCs w:val="28"/>
        </w:rPr>
        <w:t>Boruch</w:t>
      </w:r>
      <w:proofErr w:type="spellEnd"/>
      <w:r w:rsidRPr="00A45BDC">
        <w:rPr>
          <w:rFonts w:asciiTheme="majorBidi" w:hAnsiTheme="majorBidi" w:cstheme="majorBidi"/>
          <w:color w:val="000000" w:themeColor="text1"/>
          <w:sz w:val="28"/>
          <w:szCs w:val="28"/>
        </w:rPr>
        <w:t xml:space="preserve"> Hu is most interested in a person’s character. </w:t>
      </w:r>
      <w:r w:rsidRPr="00A45BDC">
        <w:rPr>
          <w:rFonts w:asciiTheme="majorBidi" w:hAnsiTheme="majorBidi" w:cstheme="majorBidi"/>
          <w:color w:val="000000" w:themeColor="text1"/>
          <w:sz w:val="28"/>
          <w:szCs w:val="28"/>
          <w:rtl/>
        </w:rPr>
        <w:t>רחמנא לבא בעי</w:t>
      </w:r>
      <w:r w:rsidRPr="00A45BDC">
        <w:rPr>
          <w:rFonts w:asciiTheme="majorBidi" w:hAnsiTheme="majorBidi" w:cstheme="majorBidi"/>
          <w:color w:val="000000" w:themeColor="text1"/>
          <w:sz w:val="28"/>
          <w:szCs w:val="28"/>
        </w:rPr>
        <w:t xml:space="preserve"> – </w:t>
      </w:r>
      <w:r w:rsidRPr="00A45BDC">
        <w:rPr>
          <w:rStyle w:val="Emphasis"/>
          <w:rFonts w:asciiTheme="majorBidi" w:hAnsiTheme="majorBidi" w:cstheme="majorBidi"/>
          <w:i w:val="0"/>
          <w:iCs w:val="0"/>
          <w:color w:val="000000" w:themeColor="text1"/>
          <w:sz w:val="28"/>
          <w:szCs w:val="28"/>
        </w:rPr>
        <w:t>Hashem wants the heart.</w:t>
      </w:r>
      <w:r w:rsidRPr="00A45BDC">
        <w:rPr>
          <w:rFonts w:asciiTheme="majorBidi" w:hAnsiTheme="majorBidi" w:cstheme="majorBidi"/>
          <w:color w:val="000000" w:themeColor="text1"/>
          <w:sz w:val="28"/>
          <w:szCs w:val="28"/>
        </w:rPr>
        <w:t xml:space="preserve">  </w:t>
      </w:r>
    </w:p>
    <w:p w14:paraId="6339B9BE" w14:textId="3C53611F" w:rsidR="00A45BDC" w:rsidRPr="00A45BDC" w:rsidRDefault="00A45BDC" w:rsidP="00A45BDC">
      <w:pPr>
        <w:pStyle w:val="NoSpacing"/>
        <w:ind w:firstLine="720"/>
        <w:jc w:val="both"/>
        <w:rPr>
          <w:rFonts w:asciiTheme="majorBidi" w:hAnsiTheme="majorBidi" w:cstheme="majorBidi"/>
          <w:color w:val="000000" w:themeColor="text1"/>
          <w:sz w:val="28"/>
          <w:szCs w:val="28"/>
        </w:rPr>
      </w:pPr>
      <w:r w:rsidRPr="00A45BDC">
        <w:rPr>
          <w:rFonts w:asciiTheme="majorBidi" w:hAnsiTheme="majorBidi" w:cstheme="majorBidi"/>
          <w:color w:val="000000" w:themeColor="text1"/>
          <w:sz w:val="28"/>
          <w:szCs w:val="28"/>
        </w:rPr>
        <w:t xml:space="preserve">And </w:t>
      </w:r>
      <w:proofErr w:type="spellStart"/>
      <w:r w:rsidRPr="00A45BDC">
        <w:rPr>
          <w:rFonts w:asciiTheme="majorBidi" w:hAnsiTheme="majorBidi" w:cstheme="majorBidi"/>
          <w:color w:val="000000" w:themeColor="text1"/>
          <w:sz w:val="28"/>
          <w:szCs w:val="28"/>
        </w:rPr>
        <w:t>Yisro</w:t>
      </w:r>
      <w:proofErr w:type="spellEnd"/>
      <w:r w:rsidRPr="00A45BDC">
        <w:rPr>
          <w:rFonts w:asciiTheme="majorBidi" w:hAnsiTheme="majorBidi" w:cstheme="majorBidi"/>
          <w:color w:val="000000" w:themeColor="text1"/>
          <w:sz w:val="28"/>
          <w:szCs w:val="28"/>
        </w:rPr>
        <w:t xml:space="preserve"> was a most remarkable man with a remarkable heart. He was a man who made a break with his past.  </w:t>
      </w:r>
      <w:proofErr w:type="spellStart"/>
      <w:r w:rsidRPr="00A45BDC">
        <w:rPr>
          <w:rFonts w:asciiTheme="majorBidi" w:hAnsiTheme="majorBidi" w:cstheme="majorBidi"/>
          <w:color w:val="000000" w:themeColor="text1"/>
          <w:sz w:val="28"/>
          <w:szCs w:val="28"/>
        </w:rPr>
        <w:t>Yisro</w:t>
      </w:r>
      <w:proofErr w:type="spellEnd"/>
      <w:r w:rsidRPr="00A45BDC">
        <w:rPr>
          <w:rFonts w:asciiTheme="majorBidi" w:hAnsiTheme="majorBidi" w:cstheme="majorBidi"/>
          <w:color w:val="000000" w:themeColor="text1"/>
          <w:sz w:val="28"/>
          <w:szCs w:val="28"/>
        </w:rPr>
        <w:t xml:space="preserve"> was a priest of idolatry and he was  enthusiastic about it too.  </w:t>
      </w:r>
      <w:r w:rsidRPr="00A45BDC">
        <w:rPr>
          <w:rFonts w:asciiTheme="majorBidi" w:hAnsiTheme="majorBidi" w:cstheme="majorBidi"/>
          <w:color w:val="000000" w:themeColor="text1"/>
          <w:sz w:val="28"/>
          <w:szCs w:val="28"/>
          <w:rtl/>
        </w:rPr>
        <w:t>שפיטם עגלים לעבודה זרה</w:t>
      </w:r>
      <w:r w:rsidRPr="00A45BDC">
        <w:rPr>
          <w:rFonts w:asciiTheme="majorBidi" w:hAnsiTheme="majorBidi" w:cstheme="majorBidi"/>
          <w:color w:val="000000" w:themeColor="text1"/>
          <w:sz w:val="28"/>
          <w:szCs w:val="28"/>
        </w:rPr>
        <w:t xml:space="preserve"> – </w:t>
      </w:r>
      <w:r w:rsidRPr="00A45BDC">
        <w:rPr>
          <w:rStyle w:val="Emphasis"/>
          <w:rFonts w:asciiTheme="majorBidi" w:hAnsiTheme="majorBidi" w:cstheme="majorBidi"/>
          <w:i w:val="0"/>
          <w:iCs w:val="0"/>
          <w:color w:val="000000" w:themeColor="text1"/>
          <w:sz w:val="28"/>
          <w:szCs w:val="28"/>
        </w:rPr>
        <w:t>He used to fatten the calves for the idol. </w:t>
      </w:r>
      <w:r w:rsidRPr="00A45BDC">
        <w:rPr>
          <w:rFonts w:asciiTheme="majorBidi" w:hAnsiTheme="majorBidi" w:cstheme="majorBidi"/>
          <w:color w:val="000000" w:themeColor="text1"/>
          <w:sz w:val="28"/>
          <w:szCs w:val="28"/>
        </w:rPr>
        <w:t>When he had a mitzvah of offering a calf, he refused to bring it right away; instead</w:t>
      </w:r>
      <w:r>
        <w:rPr>
          <w:rFonts w:asciiTheme="majorBidi" w:hAnsiTheme="majorBidi" w:cstheme="majorBidi"/>
          <w:color w:val="000000" w:themeColor="text1"/>
          <w:sz w:val="28"/>
          <w:szCs w:val="28"/>
        </w:rPr>
        <w:t>,</w:t>
      </w:r>
      <w:r w:rsidRPr="00A45BDC">
        <w:rPr>
          <w:rFonts w:asciiTheme="majorBidi" w:hAnsiTheme="majorBidi" w:cstheme="majorBidi"/>
          <w:color w:val="000000" w:themeColor="text1"/>
          <w:sz w:val="28"/>
          <w:szCs w:val="28"/>
        </w:rPr>
        <w:t xml:space="preserve"> he spent time fattening it so that it should be a </w:t>
      </w:r>
      <w:r w:rsidRPr="00A45BDC">
        <w:rPr>
          <w:rStyle w:val="Emphasis"/>
          <w:rFonts w:asciiTheme="majorBidi" w:hAnsiTheme="majorBidi" w:cstheme="majorBidi"/>
          <w:i w:val="0"/>
          <w:iCs w:val="0"/>
          <w:color w:val="000000" w:themeColor="text1"/>
          <w:sz w:val="28"/>
          <w:szCs w:val="28"/>
        </w:rPr>
        <w:t xml:space="preserve">mitzvah min </w:t>
      </w:r>
      <w:proofErr w:type="spellStart"/>
      <w:r w:rsidRPr="00A45BDC">
        <w:rPr>
          <w:rStyle w:val="Emphasis"/>
          <w:rFonts w:asciiTheme="majorBidi" w:hAnsiTheme="majorBidi" w:cstheme="majorBidi"/>
          <w:i w:val="0"/>
          <w:iCs w:val="0"/>
          <w:color w:val="000000" w:themeColor="text1"/>
          <w:sz w:val="28"/>
          <w:szCs w:val="28"/>
        </w:rPr>
        <w:t>hamuvchar</w:t>
      </w:r>
      <w:proofErr w:type="spellEnd"/>
      <w:r w:rsidRPr="00A45BDC">
        <w:rPr>
          <w:rStyle w:val="Emphasis"/>
          <w:rFonts w:asciiTheme="majorBidi" w:hAnsiTheme="majorBidi" w:cstheme="majorBidi"/>
          <w:i w:val="0"/>
          <w:iCs w:val="0"/>
          <w:color w:val="000000" w:themeColor="text1"/>
          <w:sz w:val="28"/>
          <w:szCs w:val="28"/>
        </w:rPr>
        <w:t>.</w:t>
      </w:r>
      <w:r w:rsidRPr="00A45BDC">
        <w:rPr>
          <w:rFonts w:asciiTheme="majorBidi" w:hAnsiTheme="majorBidi" w:cstheme="majorBidi"/>
          <w:color w:val="000000" w:themeColor="text1"/>
          <w:sz w:val="28"/>
          <w:szCs w:val="28"/>
        </w:rPr>
        <w:t>  He was an enthusiastic idolater.</w:t>
      </w:r>
    </w:p>
    <w:p w14:paraId="3897ABFB" w14:textId="65C1BE59" w:rsidR="00A45BDC" w:rsidRPr="00A45BDC" w:rsidRDefault="00A45BDC" w:rsidP="00A45BDC">
      <w:pPr>
        <w:pStyle w:val="NoSpacing"/>
        <w:ind w:firstLine="720"/>
        <w:jc w:val="both"/>
        <w:rPr>
          <w:rFonts w:asciiTheme="majorBidi" w:hAnsiTheme="majorBidi" w:cstheme="majorBidi"/>
          <w:color w:val="000000" w:themeColor="text1"/>
          <w:sz w:val="28"/>
          <w:szCs w:val="28"/>
        </w:rPr>
      </w:pPr>
      <w:r w:rsidRPr="00A45BDC">
        <w:rPr>
          <w:rFonts w:asciiTheme="majorBidi" w:hAnsiTheme="majorBidi" w:cstheme="majorBidi"/>
          <w:color w:val="000000" w:themeColor="text1"/>
          <w:sz w:val="28"/>
          <w:szCs w:val="28"/>
        </w:rPr>
        <w:t xml:space="preserve">And when this man finally discovered the truth he became an enemy of idolatry.  He became enthusiastic about fighting idolatry. And because of that, he was ostracized by his people.  He was in danger.  Nobody would even help him.  And the </w:t>
      </w:r>
      <w:proofErr w:type="spellStart"/>
      <w:r w:rsidRPr="00A45BDC">
        <w:rPr>
          <w:rFonts w:asciiTheme="majorBidi" w:hAnsiTheme="majorBidi" w:cstheme="majorBidi"/>
          <w:color w:val="000000" w:themeColor="text1"/>
          <w:sz w:val="28"/>
          <w:szCs w:val="28"/>
        </w:rPr>
        <w:t>Medrash</w:t>
      </w:r>
      <w:proofErr w:type="spellEnd"/>
      <w:r w:rsidRPr="00A45BDC">
        <w:rPr>
          <w:rFonts w:asciiTheme="majorBidi" w:hAnsiTheme="majorBidi" w:cstheme="majorBidi"/>
          <w:color w:val="000000" w:themeColor="text1"/>
          <w:sz w:val="28"/>
          <w:szCs w:val="28"/>
        </w:rPr>
        <w:t xml:space="preserve"> tells us that because of that his daughters had to go out and tend his sheep. And they were persecuted until Moshe came and he rescued the daughters from the persecutors. So</w:t>
      </w:r>
      <w:r>
        <w:rPr>
          <w:rFonts w:asciiTheme="majorBidi" w:hAnsiTheme="majorBidi" w:cstheme="majorBidi"/>
          <w:color w:val="000000" w:themeColor="text1"/>
          <w:sz w:val="28"/>
          <w:szCs w:val="28"/>
        </w:rPr>
        <w:t>,</w:t>
      </w:r>
      <w:r w:rsidRPr="00A45BDC">
        <w:rPr>
          <w:rFonts w:asciiTheme="majorBidi" w:hAnsiTheme="majorBidi" w:cstheme="majorBidi"/>
          <w:color w:val="000000" w:themeColor="text1"/>
          <w:sz w:val="28"/>
          <w:szCs w:val="28"/>
        </w:rPr>
        <w:t xml:space="preserve"> we see that </w:t>
      </w:r>
      <w:proofErr w:type="spellStart"/>
      <w:r w:rsidRPr="00A45BDC">
        <w:rPr>
          <w:rFonts w:asciiTheme="majorBidi" w:hAnsiTheme="majorBidi" w:cstheme="majorBidi"/>
          <w:color w:val="000000" w:themeColor="text1"/>
          <w:sz w:val="28"/>
          <w:szCs w:val="28"/>
        </w:rPr>
        <w:t>Yisro</w:t>
      </w:r>
      <w:proofErr w:type="spellEnd"/>
      <w:r w:rsidRPr="00A45BDC">
        <w:rPr>
          <w:rFonts w:asciiTheme="majorBidi" w:hAnsiTheme="majorBidi" w:cstheme="majorBidi"/>
          <w:color w:val="000000" w:themeColor="text1"/>
          <w:sz w:val="28"/>
          <w:szCs w:val="28"/>
        </w:rPr>
        <w:t xml:space="preserve"> was a man who was suffering for his principles.</w:t>
      </w:r>
    </w:p>
    <w:p w14:paraId="2DAD7CA0" w14:textId="36519E99" w:rsidR="00A45BDC" w:rsidRPr="00A45BDC" w:rsidRDefault="00A45BDC" w:rsidP="00A45BDC">
      <w:pPr>
        <w:pStyle w:val="NoSpacing"/>
        <w:ind w:firstLine="720"/>
        <w:jc w:val="both"/>
        <w:rPr>
          <w:rFonts w:asciiTheme="majorBidi" w:hAnsiTheme="majorBidi" w:cstheme="majorBidi"/>
          <w:color w:val="000000" w:themeColor="text1"/>
          <w:sz w:val="28"/>
          <w:szCs w:val="28"/>
        </w:rPr>
      </w:pPr>
      <w:r w:rsidRPr="00A45BDC">
        <w:rPr>
          <w:rFonts w:asciiTheme="majorBidi" w:hAnsiTheme="majorBidi" w:cstheme="majorBidi"/>
          <w:color w:val="000000" w:themeColor="text1"/>
          <w:sz w:val="28"/>
          <w:szCs w:val="28"/>
        </w:rPr>
        <w:lastRenderedPageBreak/>
        <w:t xml:space="preserve">Now when a man demonstrates greatness of soul, we don’t care what nation he’s from.  And therefore, </w:t>
      </w:r>
      <w:proofErr w:type="spellStart"/>
      <w:r w:rsidRPr="00A45BDC">
        <w:rPr>
          <w:rFonts w:asciiTheme="majorBidi" w:hAnsiTheme="majorBidi" w:cstheme="majorBidi"/>
          <w:color w:val="000000" w:themeColor="text1"/>
          <w:sz w:val="28"/>
          <w:szCs w:val="28"/>
        </w:rPr>
        <w:t>Tziporah</w:t>
      </w:r>
      <w:proofErr w:type="spellEnd"/>
      <w:r w:rsidRPr="00A45BDC">
        <w:rPr>
          <w:rFonts w:asciiTheme="majorBidi" w:hAnsiTheme="majorBidi" w:cstheme="majorBidi"/>
          <w:color w:val="000000" w:themeColor="text1"/>
          <w:sz w:val="28"/>
          <w:szCs w:val="28"/>
        </w:rPr>
        <w:t xml:space="preserve"> was certainly a fit wife for this great man, Moshe </w:t>
      </w:r>
      <w:proofErr w:type="spellStart"/>
      <w:r w:rsidRPr="00A45BDC">
        <w:rPr>
          <w:rFonts w:asciiTheme="majorBidi" w:hAnsiTheme="majorBidi" w:cstheme="majorBidi"/>
          <w:color w:val="000000" w:themeColor="text1"/>
          <w:sz w:val="28"/>
          <w:szCs w:val="28"/>
        </w:rPr>
        <w:t>Rabbeinu</w:t>
      </w:r>
      <w:proofErr w:type="spellEnd"/>
      <w:r w:rsidRPr="00A45BDC">
        <w:rPr>
          <w:rFonts w:asciiTheme="majorBidi" w:hAnsiTheme="majorBidi" w:cstheme="majorBidi"/>
          <w:color w:val="000000" w:themeColor="text1"/>
          <w:sz w:val="28"/>
          <w:szCs w:val="28"/>
        </w:rPr>
        <w:t>. Because he too was able to ignore his environment.  He was born in a palace and he had all privileges and yet he forsook it to go out to help his downtrodden brothers.  And so</w:t>
      </w:r>
      <w:r w:rsidR="0017394E">
        <w:rPr>
          <w:rFonts w:asciiTheme="majorBidi" w:hAnsiTheme="majorBidi" w:cstheme="majorBidi"/>
          <w:color w:val="000000" w:themeColor="text1"/>
          <w:sz w:val="28"/>
          <w:szCs w:val="28"/>
        </w:rPr>
        <w:t>,</w:t>
      </w:r>
      <w:r w:rsidRPr="00A45BDC">
        <w:rPr>
          <w:rFonts w:asciiTheme="majorBidi" w:hAnsiTheme="majorBidi" w:cstheme="majorBidi"/>
          <w:color w:val="000000" w:themeColor="text1"/>
          <w:sz w:val="28"/>
          <w:szCs w:val="28"/>
        </w:rPr>
        <w:t xml:space="preserve"> there’s no question that this was a perfect match and there’s nothing to criticize in the shidduch of Moshe </w:t>
      </w:r>
      <w:proofErr w:type="spellStart"/>
      <w:r w:rsidRPr="00A45BDC">
        <w:rPr>
          <w:rFonts w:asciiTheme="majorBidi" w:hAnsiTheme="majorBidi" w:cstheme="majorBidi"/>
          <w:color w:val="000000" w:themeColor="text1"/>
          <w:sz w:val="28"/>
          <w:szCs w:val="28"/>
        </w:rPr>
        <w:t>Rabbeinu</w:t>
      </w:r>
      <w:proofErr w:type="spellEnd"/>
      <w:r w:rsidRPr="00A45BDC">
        <w:rPr>
          <w:rFonts w:asciiTheme="majorBidi" w:hAnsiTheme="majorBidi" w:cstheme="majorBidi"/>
          <w:color w:val="000000" w:themeColor="text1"/>
          <w:sz w:val="28"/>
          <w:szCs w:val="28"/>
        </w:rPr>
        <w:t>.</w:t>
      </w:r>
    </w:p>
    <w:p w14:paraId="7392C1B1" w14:textId="77777777" w:rsidR="00A45BDC" w:rsidRPr="00A45BDC" w:rsidRDefault="00A45BDC" w:rsidP="00A45BDC">
      <w:pPr>
        <w:pStyle w:val="NoSpacing"/>
        <w:ind w:firstLine="720"/>
        <w:jc w:val="both"/>
        <w:rPr>
          <w:rFonts w:asciiTheme="majorBidi" w:hAnsiTheme="majorBidi" w:cstheme="majorBidi"/>
          <w:color w:val="000000" w:themeColor="text1"/>
          <w:sz w:val="28"/>
          <w:szCs w:val="28"/>
        </w:rPr>
      </w:pPr>
      <w:r w:rsidRPr="00A45BDC">
        <w:rPr>
          <w:rFonts w:asciiTheme="majorBidi" w:hAnsiTheme="majorBidi" w:cstheme="majorBidi"/>
          <w:color w:val="000000" w:themeColor="text1"/>
          <w:sz w:val="28"/>
          <w:szCs w:val="28"/>
        </w:rPr>
        <w:t>Now why did it turn out just like this? It could be </w:t>
      </w:r>
      <w:proofErr w:type="spellStart"/>
      <w:r w:rsidRPr="00A45BDC">
        <w:rPr>
          <w:rStyle w:val="Emphasis"/>
          <w:rFonts w:asciiTheme="majorBidi" w:hAnsiTheme="majorBidi" w:cstheme="majorBidi"/>
          <w:i w:val="0"/>
          <w:iCs w:val="0"/>
          <w:color w:val="000000" w:themeColor="text1"/>
          <w:sz w:val="28"/>
          <w:szCs w:val="28"/>
        </w:rPr>
        <w:t>hashgacha</w:t>
      </w:r>
      <w:proofErr w:type="spellEnd"/>
      <w:r w:rsidRPr="00A45BDC">
        <w:rPr>
          <w:rStyle w:val="Emphasis"/>
          <w:rFonts w:asciiTheme="majorBidi" w:hAnsiTheme="majorBidi" w:cstheme="majorBidi"/>
          <w:i w:val="0"/>
          <w:iCs w:val="0"/>
          <w:color w:val="000000" w:themeColor="text1"/>
          <w:sz w:val="28"/>
          <w:szCs w:val="28"/>
        </w:rPr>
        <w:t>; </w:t>
      </w:r>
      <w:r w:rsidRPr="00A45BDC">
        <w:rPr>
          <w:rFonts w:asciiTheme="majorBidi" w:hAnsiTheme="majorBidi" w:cstheme="majorBidi"/>
          <w:color w:val="000000" w:themeColor="text1"/>
          <w:sz w:val="28"/>
          <w:szCs w:val="28"/>
        </w:rPr>
        <w:t>Hashem wanted to teach this great lesson that the nations of the world can attain greatness if they’re willing to overstep the boundary between them and us.</w:t>
      </w:r>
    </w:p>
    <w:p w14:paraId="0876D803" w14:textId="77777777" w:rsidR="00A45BDC" w:rsidRDefault="00A45BDC" w:rsidP="00A45BDC">
      <w:pPr>
        <w:pStyle w:val="NoSpacing"/>
        <w:ind w:firstLine="720"/>
        <w:jc w:val="both"/>
        <w:rPr>
          <w:rFonts w:asciiTheme="majorBidi" w:hAnsiTheme="majorBidi" w:cstheme="majorBidi"/>
          <w:color w:val="000000" w:themeColor="text1"/>
          <w:sz w:val="28"/>
          <w:szCs w:val="28"/>
        </w:rPr>
      </w:pPr>
      <w:r w:rsidRPr="00A45BDC">
        <w:rPr>
          <w:rFonts w:asciiTheme="majorBidi" w:hAnsiTheme="majorBidi" w:cstheme="majorBidi"/>
          <w:color w:val="000000" w:themeColor="text1"/>
          <w:sz w:val="28"/>
          <w:szCs w:val="28"/>
        </w:rPr>
        <w:t xml:space="preserve">And that’s what happened to great people in every generation. Rus became great because she forsook her nation and joined ours.  And if you look further, you find </w:t>
      </w:r>
      <w:proofErr w:type="spellStart"/>
      <w:r w:rsidRPr="00A45BDC">
        <w:rPr>
          <w:rFonts w:asciiTheme="majorBidi" w:hAnsiTheme="majorBidi" w:cstheme="majorBidi"/>
          <w:color w:val="000000" w:themeColor="text1"/>
          <w:sz w:val="28"/>
          <w:szCs w:val="28"/>
        </w:rPr>
        <w:t>Shmaya</w:t>
      </w:r>
      <w:proofErr w:type="spellEnd"/>
      <w:r w:rsidRPr="00A45BDC">
        <w:rPr>
          <w:rFonts w:asciiTheme="majorBidi" w:hAnsiTheme="majorBidi" w:cstheme="majorBidi"/>
          <w:color w:val="000000" w:themeColor="text1"/>
          <w:sz w:val="28"/>
          <w:szCs w:val="28"/>
        </w:rPr>
        <w:t xml:space="preserve"> </w:t>
      </w:r>
      <w:proofErr w:type="spellStart"/>
      <w:r w:rsidRPr="00A45BDC">
        <w:rPr>
          <w:rFonts w:asciiTheme="majorBidi" w:hAnsiTheme="majorBidi" w:cstheme="majorBidi"/>
          <w:color w:val="000000" w:themeColor="text1"/>
          <w:sz w:val="28"/>
          <w:szCs w:val="28"/>
        </w:rPr>
        <w:t>v’Avtalyon</w:t>
      </w:r>
      <w:proofErr w:type="spellEnd"/>
      <w:r w:rsidRPr="00A45BDC">
        <w:rPr>
          <w:rFonts w:asciiTheme="majorBidi" w:hAnsiTheme="majorBidi" w:cstheme="majorBidi"/>
          <w:color w:val="000000" w:themeColor="text1"/>
          <w:sz w:val="28"/>
          <w:szCs w:val="28"/>
        </w:rPr>
        <w:t xml:space="preserve">, the great teachers of our people, also came from converts.  And you look further, you find even Rabbi </w:t>
      </w:r>
      <w:proofErr w:type="spellStart"/>
      <w:r w:rsidRPr="00A45BDC">
        <w:rPr>
          <w:rFonts w:asciiTheme="majorBidi" w:hAnsiTheme="majorBidi" w:cstheme="majorBidi"/>
          <w:color w:val="000000" w:themeColor="text1"/>
          <w:sz w:val="28"/>
          <w:szCs w:val="28"/>
        </w:rPr>
        <w:t>Akiva</w:t>
      </w:r>
      <w:proofErr w:type="spellEnd"/>
      <w:r w:rsidRPr="00A45BDC">
        <w:rPr>
          <w:rFonts w:asciiTheme="majorBidi" w:hAnsiTheme="majorBidi" w:cstheme="majorBidi"/>
          <w:color w:val="000000" w:themeColor="text1"/>
          <w:sz w:val="28"/>
          <w:szCs w:val="28"/>
        </w:rPr>
        <w:t xml:space="preserve"> is descended from converts.  </w:t>
      </w:r>
    </w:p>
    <w:p w14:paraId="68332B4D" w14:textId="77777777" w:rsidR="00A45BDC" w:rsidRDefault="00A45BDC" w:rsidP="00A45BDC">
      <w:pPr>
        <w:pStyle w:val="NoSpacing"/>
        <w:ind w:firstLine="720"/>
        <w:jc w:val="both"/>
        <w:rPr>
          <w:rFonts w:asciiTheme="majorBidi" w:hAnsiTheme="majorBidi" w:cstheme="majorBidi"/>
          <w:color w:val="000000" w:themeColor="text1"/>
          <w:sz w:val="28"/>
          <w:szCs w:val="28"/>
        </w:rPr>
      </w:pPr>
      <w:r w:rsidRPr="00A45BDC">
        <w:rPr>
          <w:rFonts w:asciiTheme="majorBidi" w:hAnsiTheme="majorBidi" w:cstheme="majorBidi"/>
          <w:color w:val="000000" w:themeColor="text1"/>
          <w:sz w:val="28"/>
          <w:szCs w:val="28"/>
        </w:rPr>
        <w:t xml:space="preserve">Rabbi </w:t>
      </w:r>
      <w:proofErr w:type="spellStart"/>
      <w:r w:rsidRPr="00A45BDC">
        <w:rPr>
          <w:rFonts w:asciiTheme="majorBidi" w:hAnsiTheme="majorBidi" w:cstheme="majorBidi"/>
          <w:color w:val="000000" w:themeColor="text1"/>
          <w:sz w:val="28"/>
          <w:szCs w:val="28"/>
        </w:rPr>
        <w:t>Akiva</w:t>
      </w:r>
      <w:proofErr w:type="spellEnd"/>
      <w:r w:rsidRPr="00A45BDC">
        <w:rPr>
          <w:rFonts w:asciiTheme="majorBidi" w:hAnsiTheme="majorBidi" w:cstheme="majorBidi"/>
          <w:color w:val="000000" w:themeColor="text1"/>
          <w:sz w:val="28"/>
          <w:szCs w:val="28"/>
        </w:rPr>
        <w:t xml:space="preserve"> is the main teacher of our people in the period of the </w:t>
      </w:r>
      <w:proofErr w:type="spellStart"/>
      <w:r w:rsidRPr="00A45BDC">
        <w:rPr>
          <w:rFonts w:asciiTheme="majorBidi" w:hAnsiTheme="majorBidi" w:cstheme="majorBidi"/>
          <w:color w:val="000000" w:themeColor="text1"/>
          <w:sz w:val="28"/>
          <w:szCs w:val="28"/>
        </w:rPr>
        <w:t>Tanaim</w:t>
      </w:r>
      <w:proofErr w:type="spellEnd"/>
      <w:r w:rsidRPr="00A45BDC">
        <w:rPr>
          <w:rFonts w:asciiTheme="majorBidi" w:hAnsiTheme="majorBidi" w:cstheme="majorBidi"/>
          <w:color w:val="000000" w:themeColor="text1"/>
          <w:sz w:val="28"/>
          <w:szCs w:val="28"/>
        </w:rPr>
        <w:t xml:space="preserve">, from the times of the </w:t>
      </w:r>
      <w:proofErr w:type="spellStart"/>
      <w:r w:rsidRPr="00A45BDC">
        <w:rPr>
          <w:rFonts w:asciiTheme="majorBidi" w:hAnsiTheme="majorBidi" w:cstheme="majorBidi"/>
          <w:color w:val="000000" w:themeColor="text1"/>
          <w:sz w:val="28"/>
          <w:szCs w:val="28"/>
        </w:rPr>
        <w:t>Beis</w:t>
      </w:r>
      <w:proofErr w:type="spellEnd"/>
      <w:r w:rsidRPr="00A45BDC">
        <w:rPr>
          <w:rFonts w:asciiTheme="majorBidi" w:hAnsiTheme="majorBidi" w:cstheme="majorBidi"/>
          <w:color w:val="000000" w:themeColor="text1"/>
          <w:sz w:val="28"/>
          <w:szCs w:val="28"/>
        </w:rPr>
        <w:t xml:space="preserve"> </w:t>
      </w:r>
      <w:proofErr w:type="spellStart"/>
      <w:r w:rsidRPr="00A45BDC">
        <w:rPr>
          <w:rFonts w:asciiTheme="majorBidi" w:hAnsiTheme="majorBidi" w:cstheme="majorBidi"/>
          <w:color w:val="000000" w:themeColor="text1"/>
          <w:sz w:val="28"/>
          <w:szCs w:val="28"/>
        </w:rPr>
        <w:t>Hamikdosh</w:t>
      </w:r>
      <w:proofErr w:type="spellEnd"/>
      <w:r w:rsidRPr="00A45BDC">
        <w:rPr>
          <w:rFonts w:asciiTheme="majorBidi" w:hAnsiTheme="majorBidi" w:cstheme="majorBidi"/>
          <w:color w:val="000000" w:themeColor="text1"/>
          <w:sz w:val="28"/>
          <w:szCs w:val="28"/>
        </w:rPr>
        <w:t xml:space="preserve"> until the </w:t>
      </w:r>
      <w:proofErr w:type="spellStart"/>
      <w:r w:rsidRPr="00A45BDC">
        <w:rPr>
          <w:rFonts w:asciiTheme="majorBidi" w:hAnsiTheme="majorBidi" w:cstheme="majorBidi"/>
          <w:color w:val="000000" w:themeColor="text1"/>
          <w:sz w:val="28"/>
          <w:szCs w:val="28"/>
        </w:rPr>
        <w:t>milchemes</w:t>
      </w:r>
      <w:proofErr w:type="spellEnd"/>
      <w:r w:rsidRPr="00A45BDC">
        <w:rPr>
          <w:rFonts w:asciiTheme="majorBidi" w:hAnsiTheme="majorBidi" w:cstheme="majorBidi"/>
          <w:color w:val="000000" w:themeColor="text1"/>
          <w:sz w:val="28"/>
          <w:szCs w:val="28"/>
        </w:rPr>
        <w:t xml:space="preserve"> Beitar; all that we have </w:t>
      </w:r>
      <w:proofErr w:type="spellStart"/>
      <w:r w:rsidRPr="00A45BDC">
        <w:rPr>
          <w:rFonts w:asciiTheme="majorBidi" w:hAnsiTheme="majorBidi" w:cstheme="majorBidi"/>
          <w:color w:val="000000" w:themeColor="text1"/>
          <w:sz w:val="28"/>
          <w:szCs w:val="28"/>
        </w:rPr>
        <w:t>c</w:t>
      </w:r>
      <w:r>
        <w:rPr>
          <w:rFonts w:asciiTheme="majorBidi" w:hAnsiTheme="majorBidi" w:cstheme="majorBidi"/>
          <w:color w:val="000000" w:themeColor="text1"/>
          <w:sz w:val="28"/>
          <w:szCs w:val="28"/>
        </w:rPr>
        <w:t>a</w:t>
      </w:r>
      <w:r w:rsidRPr="00A45BDC">
        <w:rPr>
          <w:rFonts w:asciiTheme="majorBidi" w:hAnsiTheme="majorBidi" w:cstheme="majorBidi"/>
          <w:color w:val="000000" w:themeColor="text1"/>
          <w:sz w:val="28"/>
          <w:szCs w:val="28"/>
        </w:rPr>
        <w:t>me</w:t>
      </w:r>
      <w:proofErr w:type="spellEnd"/>
      <w:r w:rsidRPr="00A45BDC">
        <w:rPr>
          <w:rFonts w:asciiTheme="majorBidi" w:hAnsiTheme="majorBidi" w:cstheme="majorBidi"/>
          <w:color w:val="000000" w:themeColor="text1"/>
          <w:sz w:val="28"/>
          <w:szCs w:val="28"/>
        </w:rPr>
        <w:t xml:space="preserve"> through his mouth. And he was the son of converts. </w:t>
      </w:r>
    </w:p>
    <w:p w14:paraId="601D8CA6" w14:textId="7000C284" w:rsidR="00A45BDC" w:rsidRPr="00A45BDC" w:rsidRDefault="00A45BDC" w:rsidP="00A45BDC">
      <w:pPr>
        <w:pStyle w:val="NoSpacing"/>
        <w:ind w:firstLine="720"/>
        <w:jc w:val="both"/>
        <w:rPr>
          <w:rFonts w:asciiTheme="majorBidi" w:hAnsiTheme="majorBidi" w:cstheme="majorBidi"/>
          <w:color w:val="000000" w:themeColor="text1"/>
          <w:sz w:val="28"/>
          <w:szCs w:val="28"/>
        </w:rPr>
      </w:pPr>
      <w:r w:rsidRPr="00A45BDC">
        <w:rPr>
          <w:rFonts w:asciiTheme="majorBidi" w:hAnsiTheme="majorBidi" w:cstheme="majorBidi"/>
          <w:color w:val="000000" w:themeColor="text1"/>
          <w:sz w:val="28"/>
          <w:szCs w:val="28"/>
        </w:rPr>
        <w:t xml:space="preserve">You see </w:t>
      </w:r>
      <w:proofErr w:type="spellStart"/>
      <w:r w:rsidRPr="00A45BDC">
        <w:rPr>
          <w:rFonts w:asciiTheme="majorBidi" w:hAnsiTheme="majorBidi" w:cstheme="majorBidi"/>
          <w:color w:val="000000" w:themeColor="text1"/>
          <w:sz w:val="28"/>
          <w:szCs w:val="28"/>
        </w:rPr>
        <w:t>Unkelus</w:t>
      </w:r>
      <w:proofErr w:type="spellEnd"/>
      <w:r w:rsidRPr="00A45BDC">
        <w:rPr>
          <w:rFonts w:asciiTheme="majorBidi" w:hAnsiTheme="majorBidi" w:cstheme="majorBidi"/>
          <w:color w:val="000000" w:themeColor="text1"/>
          <w:sz w:val="28"/>
          <w:szCs w:val="28"/>
        </w:rPr>
        <w:t xml:space="preserve"> </w:t>
      </w:r>
      <w:proofErr w:type="spellStart"/>
      <w:r w:rsidRPr="00A45BDC">
        <w:rPr>
          <w:rFonts w:asciiTheme="majorBidi" w:hAnsiTheme="majorBidi" w:cstheme="majorBidi"/>
          <w:color w:val="000000" w:themeColor="text1"/>
          <w:sz w:val="28"/>
          <w:szCs w:val="28"/>
        </w:rPr>
        <w:t>HaGer</w:t>
      </w:r>
      <w:proofErr w:type="spellEnd"/>
      <w:r w:rsidRPr="00A45BDC">
        <w:rPr>
          <w:rFonts w:asciiTheme="majorBidi" w:hAnsiTheme="majorBidi" w:cstheme="majorBidi"/>
          <w:color w:val="000000" w:themeColor="text1"/>
          <w:sz w:val="28"/>
          <w:szCs w:val="28"/>
        </w:rPr>
        <w:t xml:space="preserve">.  He made Targum </w:t>
      </w:r>
      <w:proofErr w:type="spellStart"/>
      <w:r w:rsidRPr="00A45BDC">
        <w:rPr>
          <w:rFonts w:asciiTheme="majorBidi" w:hAnsiTheme="majorBidi" w:cstheme="majorBidi"/>
          <w:color w:val="000000" w:themeColor="text1"/>
          <w:sz w:val="28"/>
          <w:szCs w:val="28"/>
        </w:rPr>
        <w:t>Unkelus</w:t>
      </w:r>
      <w:proofErr w:type="spellEnd"/>
      <w:r w:rsidRPr="00A45BDC">
        <w:rPr>
          <w:rFonts w:asciiTheme="majorBidi" w:hAnsiTheme="majorBidi" w:cstheme="majorBidi"/>
          <w:color w:val="000000" w:themeColor="text1"/>
          <w:sz w:val="28"/>
          <w:szCs w:val="28"/>
        </w:rPr>
        <w:t xml:space="preserve">.  And his work is in the Chumash.  It’s even printed in the Chumash above </w:t>
      </w:r>
      <w:proofErr w:type="spellStart"/>
      <w:r w:rsidRPr="00A45BDC">
        <w:rPr>
          <w:rFonts w:asciiTheme="majorBidi" w:hAnsiTheme="majorBidi" w:cstheme="majorBidi"/>
          <w:color w:val="000000" w:themeColor="text1"/>
          <w:sz w:val="28"/>
          <w:szCs w:val="28"/>
        </w:rPr>
        <w:t>Rashi</w:t>
      </w:r>
      <w:proofErr w:type="spellEnd"/>
      <w:r w:rsidRPr="00A45BDC">
        <w:rPr>
          <w:rFonts w:asciiTheme="majorBidi" w:hAnsiTheme="majorBidi" w:cstheme="majorBidi"/>
          <w:color w:val="000000" w:themeColor="text1"/>
          <w:sz w:val="28"/>
          <w:szCs w:val="28"/>
        </w:rPr>
        <w:t xml:space="preserve"> </w:t>
      </w:r>
      <w:proofErr w:type="spellStart"/>
      <w:r w:rsidRPr="00A45BDC">
        <w:rPr>
          <w:rFonts w:asciiTheme="majorBidi" w:hAnsiTheme="majorBidi" w:cstheme="majorBidi"/>
          <w:color w:val="000000" w:themeColor="text1"/>
          <w:sz w:val="28"/>
          <w:szCs w:val="28"/>
        </w:rPr>
        <w:t>Hakodosh</w:t>
      </w:r>
      <w:proofErr w:type="spellEnd"/>
      <w:r w:rsidRPr="00A45BDC">
        <w:rPr>
          <w:rFonts w:asciiTheme="majorBidi" w:hAnsiTheme="majorBidi" w:cstheme="majorBidi"/>
          <w:color w:val="000000" w:themeColor="text1"/>
          <w:sz w:val="28"/>
          <w:szCs w:val="28"/>
        </w:rPr>
        <w:t>.  Right next to the Torah itself.</w:t>
      </w:r>
    </w:p>
    <w:p w14:paraId="68A9A521" w14:textId="0E1111CD" w:rsidR="00A45BDC" w:rsidRPr="00A45BDC" w:rsidRDefault="00A45BDC" w:rsidP="00A45BDC">
      <w:pPr>
        <w:pStyle w:val="NoSpacing"/>
        <w:ind w:firstLine="720"/>
        <w:jc w:val="both"/>
        <w:rPr>
          <w:rFonts w:asciiTheme="majorBidi" w:hAnsiTheme="majorBidi" w:cstheme="majorBidi"/>
          <w:color w:val="000000" w:themeColor="text1"/>
          <w:sz w:val="28"/>
          <w:szCs w:val="28"/>
        </w:rPr>
      </w:pPr>
      <w:r w:rsidRPr="00A45BDC">
        <w:rPr>
          <w:rFonts w:asciiTheme="majorBidi" w:hAnsiTheme="majorBidi" w:cstheme="majorBidi"/>
          <w:color w:val="000000" w:themeColor="text1"/>
          <w:sz w:val="28"/>
          <w:szCs w:val="28"/>
        </w:rPr>
        <w:t>And therefore, that’s a great principle that the doors are open for the chosen souls of the nations of the world.  And therefore</w:t>
      </w:r>
      <w:r>
        <w:rPr>
          <w:rFonts w:asciiTheme="majorBidi" w:hAnsiTheme="majorBidi" w:cstheme="majorBidi"/>
          <w:color w:val="000000" w:themeColor="text1"/>
          <w:sz w:val="28"/>
          <w:szCs w:val="28"/>
        </w:rPr>
        <w:t>,</w:t>
      </w:r>
      <w:r w:rsidRPr="00A45BDC">
        <w:rPr>
          <w:rFonts w:asciiTheme="majorBidi" w:hAnsiTheme="majorBidi" w:cstheme="majorBidi"/>
          <w:color w:val="000000" w:themeColor="text1"/>
          <w:sz w:val="28"/>
          <w:szCs w:val="28"/>
        </w:rPr>
        <w:t xml:space="preserve"> when you look at this inspiring story that </w:t>
      </w:r>
      <w:proofErr w:type="spellStart"/>
      <w:r w:rsidRPr="00A45BDC">
        <w:rPr>
          <w:rFonts w:asciiTheme="majorBidi" w:hAnsiTheme="majorBidi" w:cstheme="majorBidi"/>
          <w:color w:val="000000" w:themeColor="text1"/>
          <w:sz w:val="28"/>
          <w:szCs w:val="28"/>
        </w:rPr>
        <w:t>Tzipora</w:t>
      </w:r>
      <w:proofErr w:type="spellEnd"/>
      <w:r w:rsidRPr="00A45BDC">
        <w:rPr>
          <w:rFonts w:asciiTheme="majorBidi" w:hAnsiTheme="majorBidi" w:cstheme="majorBidi"/>
          <w:color w:val="000000" w:themeColor="text1"/>
          <w:sz w:val="28"/>
          <w:szCs w:val="28"/>
        </w:rPr>
        <w:t>, a </w:t>
      </w:r>
      <w:proofErr w:type="spellStart"/>
      <w:r w:rsidRPr="00A45BDC">
        <w:rPr>
          <w:rStyle w:val="Emphasis"/>
          <w:rFonts w:asciiTheme="majorBidi" w:hAnsiTheme="majorBidi" w:cstheme="majorBidi"/>
          <w:i w:val="0"/>
          <w:iCs w:val="0"/>
          <w:color w:val="000000" w:themeColor="text1"/>
          <w:sz w:val="28"/>
          <w:szCs w:val="28"/>
        </w:rPr>
        <w:t>giyoress</w:t>
      </w:r>
      <w:proofErr w:type="spellEnd"/>
      <w:r w:rsidRPr="00A45BDC">
        <w:rPr>
          <w:rFonts w:asciiTheme="majorBidi" w:hAnsiTheme="majorBidi" w:cstheme="majorBidi"/>
          <w:color w:val="000000" w:themeColor="text1"/>
          <w:sz w:val="28"/>
          <w:szCs w:val="28"/>
        </w:rPr>
        <w:t xml:space="preserve">, was married to Moshe </w:t>
      </w:r>
      <w:proofErr w:type="spellStart"/>
      <w:r w:rsidRPr="00A45BDC">
        <w:rPr>
          <w:rFonts w:asciiTheme="majorBidi" w:hAnsiTheme="majorBidi" w:cstheme="majorBidi"/>
          <w:color w:val="000000" w:themeColor="text1"/>
          <w:sz w:val="28"/>
          <w:szCs w:val="28"/>
        </w:rPr>
        <w:t>Rabbeinu</w:t>
      </w:r>
      <w:proofErr w:type="spellEnd"/>
      <w:r w:rsidRPr="00A45BDC">
        <w:rPr>
          <w:rFonts w:asciiTheme="majorBidi" w:hAnsiTheme="majorBidi" w:cstheme="majorBidi"/>
          <w:color w:val="000000" w:themeColor="text1"/>
          <w:sz w:val="28"/>
          <w:szCs w:val="28"/>
        </w:rPr>
        <w:t>, that’s a tremendous lesson for the world. The door to greatness is open for everyone.</w:t>
      </w:r>
    </w:p>
    <w:p w14:paraId="638C07DB" w14:textId="77777777" w:rsidR="00A45BDC" w:rsidRPr="00A45BDC" w:rsidRDefault="00A45BDC" w:rsidP="00A45BDC">
      <w:pPr>
        <w:pStyle w:val="NoSpacing"/>
        <w:jc w:val="both"/>
        <w:rPr>
          <w:rFonts w:asciiTheme="majorBidi" w:hAnsiTheme="majorBidi" w:cstheme="majorBidi"/>
          <w:color w:val="000000" w:themeColor="text1"/>
          <w:sz w:val="28"/>
          <w:szCs w:val="28"/>
        </w:rPr>
      </w:pPr>
    </w:p>
    <w:p w14:paraId="67662F87" w14:textId="1BF7753E" w:rsidR="008A26C3" w:rsidRPr="006022B9" w:rsidRDefault="008A26C3" w:rsidP="006022B9">
      <w:pPr>
        <w:pStyle w:val="NoSpacing"/>
        <w:jc w:val="both"/>
        <w:rPr>
          <w:rFonts w:asciiTheme="majorBidi" w:hAnsiTheme="majorBidi" w:cstheme="majorBidi"/>
          <w:i/>
          <w:iCs/>
          <w:color w:val="000000" w:themeColor="text1"/>
          <w:sz w:val="28"/>
          <w:szCs w:val="28"/>
        </w:rPr>
      </w:pPr>
      <w:r w:rsidRPr="006022B9">
        <w:rPr>
          <w:rFonts w:asciiTheme="majorBidi" w:hAnsiTheme="majorBidi" w:cstheme="majorBidi"/>
          <w:i/>
          <w:iCs/>
          <w:color w:val="000000" w:themeColor="text1"/>
          <w:sz w:val="28"/>
          <w:szCs w:val="28"/>
        </w:rPr>
        <w:t xml:space="preserve">Reprinted from </w:t>
      </w:r>
      <w:r w:rsidR="0017394E">
        <w:rPr>
          <w:rFonts w:asciiTheme="majorBidi" w:hAnsiTheme="majorBidi" w:cstheme="majorBidi"/>
          <w:i/>
          <w:iCs/>
          <w:color w:val="000000" w:themeColor="text1"/>
          <w:sz w:val="28"/>
          <w:szCs w:val="28"/>
        </w:rPr>
        <w:t>a recent</w:t>
      </w:r>
      <w:r w:rsidRPr="006022B9">
        <w:rPr>
          <w:rFonts w:asciiTheme="majorBidi" w:hAnsiTheme="majorBidi" w:cstheme="majorBidi"/>
          <w:i/>
          <w:iCs/>
          <w:color w:val="000000" w:themeColor="text1"/>
          <w:sz w:val="28"/>
          <w:szCs w:val="28"/>
        </w:rPr>
        <w:t xml:space="preserve"> email of </w:t>
      </w:r>
      <w:proofErr w:type="spellStart"/>
      <w:r w:rsidRPr="006022B9">
        <w:rPr>
          <w:rFonts w:asciiTheme="majorBidi" w:hAnsiTheme="majorBidi" w:cstheme="majorBidi"/>
          <w:i/>
          <w:iCs/>
          <w:color w:val="000000" w:themeColor="text1"/>
          <w:sz w:val="28"/>
          <w:szCs w:val="28"/>
        </w:rPr>
        <w:t>Toras</w:t>
      </w:r>
      <w:proofErr w:type="spellEnd"/>
      <w:r w:rsidRPr="006022B9">
        <w:rPr>
          <w:rFonts w:asciiTheme="majorBidi" w:hAnsiTheme="majorBidi" w:cstheme="majorBidi"/>
          <w:i/>
          <w:iCs/>
          <w:color w:val="000000" w:themeColor="text1"/>
          <w:sz w:val="28"/>
          <w:szCs w:val="28"/>
        </w:rPr>
        <w:t xml:space="preserve"> Avigdor. Adapted from Tape #</w:t>
      </w:r>
      <w:r w:rsidR="0017394E">
        <w:rPr>
          <w:rFonts w:asciiTheme="majorBidi" w:hAnsiTheme="majorBidi" w:cstheme="majorBidi"/>
          <w:i/>
          <w:iCs/>
          <w:color w:val="000000" w:themeColor="text1"/>
          <w:sz w:val="28"/>
          <w:szCs w:val="28"/>
        </w:rPr>
        <w:t>449.</w:t>
      </w:r>
    </w:p>
    <w:p w14:paraId="336F1A92" w14:textId="60EE2FA2" w:rsidR="005C72CA" w:rsidRDefault="005C72CA" w:rsidP="006022B9">
      <w:pPr>
        <w:pStyle w:val="NoSpacing"/>
        <w:jc w:val="both"/>
        <w:rPr>
          <w:rFonts w:asciiTheme="majorBidi" w:hAnsiTheme="majorBidi" w:cstheme="majorBidi"/>
          <w:i/>
          <w:iCs/>
          <w:color w:val="000000" w:themeColor="text1"/>
          <w:sz w:val="28"/>
          <w:szCs w:val="28"/>
        </w:rPr>
      </w:pPr>
    </w:p>
    <w:p w14:paraId="31A51CD9" w14:textId="5FDF8ECC" w:rsidR="00A578D2" w:rsidRDefault="00CB1D87" w:rsidP="006022B9">
      <w:pPr>
        <w:pStyle w:val="NoSpacing"/>
        <w:jc w:val="both"/>
        <w:rPr>
          <w:rFonts w:asciiTheme="majorBidi" w:hAnsiTheme="majorBidi" w:cstheme="majorBidi"/>
          <w:b/>
          <w:bCs/>
          <w:color w:val="000000" w:themeColor="text1"/>
          <w:sz w:val="28"/>
          <w:szCs w:val="28"/>
          <w:lang w:bidi="he-IL"/>
        </w:rPr>
      </w:pPr>
      <w:r>
        <w:rPr>
          <w:rFonts w:asciiTheme="majorBidi" w:hAnsiTheme="majorBidi" w:cstheme="majorBidi"/>
          <w:b/>
          <w:bCs/>
          <w:color w:val="000000" w:themeColor="text1"/>
          <w:sz w:val="28"/>
          <w:szCs w:val="28"/>
          <w:lang w:bidi="he-IL"/>
        </w:rPr>
        <w:t>******************************************************************</w:t>
      </w:r>
    </w:p>
    <w:p w14:paraId="6E910880" w14:textId="77777777" w:rsidR="00CB1D87" w:rsidRPr="00CB1D87" w:rsidRDefault="00CB1D87" w:rsidP="00CB1D87">
      <w:pPr>
        <w:pStyle w:val="NoSpacing"/>
        <w:jc w:val="both"/>
        <w:rPr>
          <w:rFonts w:asciiTheme="majorBidi" w:hAnsiTheme="majorBidi" w:cstheme="majorBidi"/>
          <w:i/>
          <w:iCs/>
          <w:sz w:val="26"/>
          <w:szCs w:val="26"/>
        </w:rPr>
      </w:pPr>
      <w:r w:rsidRPr="00CB1D87">
        <w:rPr>
          <w:rFonts w:asciiTheme="majorBidi" w:hAnsiTheme="majorBidi" w:cstheme="majorBidi"/>
          <w:i/>
          <w:iCs/>
          <w:sz w:val="26"/>
          <w:szCs w:val="26"/>
        </w:rPr>
        <w:t>And you shall make a basin of copper... and they shall wash their hands and their feet (Ex 30:18, 21)</w:t>
      </w:r>
    </w:p>
    <w:p w14:paraId="26472805" w14:textId="58721CE9" w:rsidR="00CB1D87" w:rsidRDefault="00CB1D87" w:rsidP="00CB1D87">
      <w:pPr>
        <w:pStyle w:val="NoSpacing"/>
        <w:jc w:val="both"/>
        <w:rPr>
          <w:rFonts w:asciiTheme="majorBidi" w:hAnsiTheme="majorBidi" w:cstheme="majorBidi"/>
          <w:sz w:val="26"/>
          <w:szCs w:val="26"/>
        </w:rPr>
      </w:pPr>
      <w:r w:rsidRPr="00CB1D87">
        <w:rPr>
          <w:rFonts w:asciiTheme="majorBidi" w:hAnsiTheme="majorBidi" w:cstheme="majorBidi"/>
          <w:sz w:val="26"/>
          <w:szCs w:val="26"/>
        </w:rPr>
        <w:t>Today, when prayer takes the place of the priests’ service in the Holy Temple, we wash our hands before praying. Yet unlike the priests of old, Maimonides concludes that also the face (in addition to the feet, if they warrant it) must be washed prior to praying. The hands and feet enable a person to act, but the face and head contain the person’s higher faculties – the intellect, sight and hearing, and the ability to speak. When the Holy Temple was in existence and Jews enjoyed a more direct relationship with G-d, only the outer extremities needed purification. However, during the exile, a Jew’s most sublime gifts are often abused, applied towards matters unworthy of their attention, making their purification before prayer also necessary. (The Lubavitcher Rebbe)</w:t>
      </w:r>
    </w:p>
    <w:p w14:paraId="2CCBF176" w14:textId="26FAF50A" w:rsidR="00CB1D87" w:rsidRDefault="00CB1D87" w:rsidP="00CB1D87">
      <w:pPr>
        <w:pStyle w:val="NoSpacing"/>
        <w:jc w:val="both"/>
        <w:rPr>
          <w:rFonts w:asciiTheme="majorBidi" w:hAnsiTheme="majorBidi" w:cstheme="majorBidi"/>
          <w:sz w:val="26"/>
          <w:szCs w:val="26"/>
        </w:rPr>
      </w:pPr>
    </w:p>
    <w:p w14:paraId="04974AD1" w14:textId="50F604AF" w:rsidR="00CB1D87" w:rsidRPr="00CB1D87" w:rsidRDefault="00CB1D87" w:rsidP="00CB1D87">
      <w:pPr>
        <w:pStyle w:val="NoSpacing"/>
        <w:jc w:val="both"/>
        <w:rPr>
          <w:rFonts w:asciiTheme="majorBidi" w:hAnsiTheme="majorBidi" w:cstheme="majorBidi"/>
          <w:i/>
          <w:iCs/>
          <w:sz w:val="26"/>
          <w:szCs w:val="26"/>
        </w:rPr>
      </w:pPr>
      <w:r w:rsidRPr="00CB1D87">
        <w:rPr>
          <w:rFonts w:asciiTheme="majorBidi" w:hAnsiTheme="majorBidi" w:cstheme="majorBidi"/>
          <w:i/>
          <w:iCs/>
          <w:sz w:val="26"/>
          <w:szCs w:val="26"/>
        </w:rPr>
        <w:t xml:space="preserve">Reprinted from the </w:t>
      </w:r>
      <w:proofErr w:type="spellStart"/>
      <w:r w:rsidRPr="00CB1D87">
        <w:rPr>
          <w:rFonts w:asciiTheme="majorBidi" w:hAnsiTheme="majorBidi" w:cstheme="majorBidi"/>
          <w:i/>
          <w:iCs/>
          <w:sz w:val="26"/>
          <w:szCs w:val="26"/>
        </w:rPr>
        <w:t>Parshat</w:t>
      </w:r>
      <w:proofErr w:type="spellEnd"/>
      <w:r w:rsidRPr="00CB1D87">
        <w:rPr>
          <w:rFonts w:asciiTheme="majorBidi" w:hAnsiTheme="majorBidi" w:cstheme="majorBidi"/>
          <w:i/>
          <w:iCs/>
          <w:sz w:val="26"/>
          <w:szCs w:val="26"/>
        </w:rPr>
        <w:t xml:space="preserve"> Ki </w:t>
      </w:r>
      <w:proofErr w:type="spellStart"/>
      <w:r w:rsidRPr="00CB1D87">
        <w:rPr>
          <w:rFonts w:asciiTheme="majorBidi" w:hAnsiTheme="majorBidi" w:cstheme="majorBidi"/>
          <w:i/>
          <w:iCs/>
          <w:sz w:val="26"/>
          <w:szCs w:val="26"/>
        </w:rPr>
        <w:t>Sisa</w:t>
      </w:r>
      <w:proofErr w:type="spellEnd"/>
      <w:r w:rsidRPr="00CB1D87">
        <w:rPr>
          <w:rFonts w:asciiTheme="majorBidi" w:hAnsiTheme="majorBidi" w:cstheme="majorBidi"/>
          <w:i/>
          <w:iCs/>
          <w:sz w:val="26"/>
          <w:szCs w:val="26"/>
        </w:rPr>
        <w:t xml:space="preserve"> 5782 edition of </w:t>
      </w:r>
      <w:proofErr w:type="spellStart"/>
      <w:r w:rsidRPr="00CB1D87">
        <w:rPr>
          <w:rFonts w:asciiTheme="majorBidi" w:hAnsiTheme="majorBidi" w:cstheme="majorBidi"/>
          <w:i/>
          <w:iCs/>
          <w:sz w:val="26"/>
          <w:szCs w:val="26"/>
        </w:rPr>
        <w:t>L’Chaim</w:t>
      </w:r>
      <w:proofErr w:type="spellEnd"/>
      <w:r w:rsidRPr="00CB1D87">
        <w:rPr>
          <w:rFonts w:asciiTheme="majorBidi" w:hAnsiTheme="majorBidi" w:cstheme="majorBidi"/>
          <w:i/>
          <w:iCs/>
          <w:sz w:val="26"/>
          <w:szCs w:val="26"/>
        </w:rPr>
        <w:t>.</w:t>
      </w:r>
    </w:p>
    <w:p w14:paraId="2429F055" w14:textId="77777777" w:rsidR="001D7554" w:rsidRDefault="001D7554" w:rsidP="0019374D">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lastRenderedPageBreak/>
        <w:t xml:space="preserve">The </w:t>
      </w:r>
      <w:proofErr w:type="spellStart"/>
      <w:r>
        <w:rPr>
          <w:rFonts w:asciiTheme="majorBidi" w:hAnsiTheme="majorBidi" w:cstheme="majorBidi"/>
          <w:b/>
          <w:bCs/>
          <w:color w:val="000000" w:themeColor="text1"/>
          <w:sz w:val="64"/>
          <w:szCs w:val="64"/>
          <w:lang w:bidi="he-IL"/>
        </w:rPr>
        <w:t>Kiyor</w:t>
      </w:r>
      <w:proofErr w:type="spellEnd"/>
      <w:r>
        <w:rPr>
          <w:rFonts w:asciiTheme="majorBidi" w:hAnsiTheme="majorBidi" w:cstheme="majorBidi"/>
          <w:b/>
          <w:bCs/>
          <w:color w:val="000000" w:themeColor="text1"/>
          <w:sz w:val="64"/>
          <w:szCs w:val="64"/>
          <w:lang w:bidi="he-IL"/>
        </w:rPr>
        <w:t xml:space="preserve"> and the Importance of </w:t>
      </w:r>
    </w:p>
    <w:p w14:paraId="51B1261B" w14:textId="1D6AB24A" w:rsidR="001D7554" w:rsidRDefault="001D7554" w:rsidP="0019374D">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t>The Hu</w:t>
      </w:r>
      <w:r w:rsidR="00C91065">
        <w:rPr>
          <w:rFonts w:asciiTheme="majorBidi" w:hAnsiTheme="majorBidi" w:cstheme="majorBidi"/>
          <w:b/>
          <w:bCs/>
          <w:color w:val="000000" w:themeColor="text1"/>
          <w:sz w:val="64"/>
          <w:szCs w:val="64"/>
          <w:lang w:bidi="he-IL"/>
        </w:rPr>
        <w:t>s</w:t>
      </w:r>
      <w:r>
        <w:rPr>
          <w:rFonts w:asciiTheme="majorBidi" w:hAnsiTheme="majorBidi" w:cstheme="majorBidi"/>
          <w:b/>
          <w:bCs/>
          <w:color w:val="000000" w:themeColor="text1"/>
          <w:sz w:val="64"/>
          <w:szCs w:val="64"/>
          <w:lang w:bidi="he-IL"/>
        </w:rPr>
        <w:t>band-Wife Relationship</w:t>
      </w:r>
    </w:p>
    <w:p w14:paraId="610CAF9C" w14:textId="54C82B25" w:rsidR="007F4A80" w:rsidRPr="00C602BA" w:rsidRDefault="007F4A80" w:rsidP="007F4A80">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w:t>
      </w:r>
      <w:r w:rsidR="0087181F">
        <w:rPr>
          <w:rFonts w:ascii="Times New Roman" w:hAnsi="Times New Roman"/>
          <w:b/>
          <w:color w:val="000000" w:themeColor="text1"/>
          <w:sz w:val="36"/>
          <w:szCs w:val="36"/>
        </w:rPr>
        <w:t>eachings</w:t>
      </w:r>
      <w:r w:rsidRPr="00C602BA">
        <w:rPr>
          <w:rFonts w:ascii="Times New Roman" w:hAnsi="Times New Roman"/>
          <w:b/>
          <w:color w:val="000000" w:themeColor="text1"/>
          <w:sz w:val="36"/>
          <w:szCs w:val="36"/>
        </w:rPr>
        <w:t xml:space="preserve"> of the Lubavitcher Rebbe</w:t>
      </w:r>
    </w:p>
    <w:p w14:paraId="3EB9E783" w14:textId="77777777" w:rsidR="007F4A80" w:rsidRDefault="007F4A80" w:rsidP="007F4A80">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Zt”l</w:t>
      </w:r>
      <w:proofErr w:type="spellEnd"/>
    </w:p>
    <w:p w14:paraId="4F7A21AC" w14:textId="1B6AB202" w:rsidR="004D236A" w:rsidRDefault="004D236A" w:rsidP="007F4A80">
      <w:pPr>
        <w:pStyle w:val="NoSpacing"/>
        <w:jc w:val="center"/>
        <w:rPr>
          <w:rFonts w:ascii="Times New Roman" w:hAnsi="Times New Roman"/>
          <w:b/>
          <w:color w:val="000000" w:themeColor="text1"/>
          <w:sz w:val="28"/>
          <w:szCs w:val="28"/>
        </w:rPr>
      </w:pPr>
      <w:r w:rsidRPr="00D14D40">
        <w:rPr>
          <w:rFonts w:ascii="Times New Roman" w:hAnsi="Times New Roman"/>
          <w:noProof/>
          <w:color w:val="000000" w:themeColor="text1"/>
          <w:sz w:val="28"/>
          <w:szCs w:val="28"/>
        </w:rPr>
        <w:drawing>
          <wp:inline distT="0" distB="0" distL="0" distR="0" wp14:anchorId="673BA721" wp14:editId="0A1AB3B0">
            <wp:extent cx="2032132" cy="2610813"/>
            <wp:effectExtent l="0" t="0" r="6350" b="0"/>
            <wp:docPr id="8" name="Picture 8"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138926" cy="2748018"/>
                    </a:xfrm>
                    <a:prstGeom prst="rect">
                      <a:avLst/>
                    </a:prstGeom>
                    <a:noFill/>
                    <a:ln>
                      <a:noFill/>
                    </a:ln>
                  </pic:spPr>
                </pic:pic>
              </a:graphicData>
            </a:graphic>
          </wp:inline>
        </w:drawing>
      </w:r>
    </w:p>
    <w:p w14:paraId="4A05EC1A" w14:textId="77777777" w:rsidR="001D7554" w:rsidRPr="00F02261" w:rsidRDefault="001D7554" w:rsidP="001D7554">
      <w:pPr>
        <w:pStyle w:val="NoSpacing"/>
        <w:jc w:val="both"/>
        <w:rPr>
          <w:rFonts w:asciiTheme="majorBidi" w:hAnsiTheme="majorBidi" w:cstheme="majorBidi"/>
          <w:color w:val="000000" w:themeColor="text1"/>
          <w:sz w:val="28"/>
          <w:szCs w:val="28"/>
        </w:rPr>
      </w:pPr>
    </w:p>
    <w:p w14:paraId="603F7943" w14:textId="77777777" w:rsidR="001D7554" w:rsidRPr="00F02261" w:rsidRDefault="001D7554" w:rsidP="001D7554">
      <w:pPr>
        <w:pStyle w:val="NoSpacing"/>
        <w:ind w:firstLine="720"/>
        <w:jc w:val="both"/>
        <w:rPr>
          <w:rFonts w:asciiTheme="majorBidi" w:hAnsiTheme="majorBidi" w:cstheme="majorBidi"/>
          <w:color w:val="000000" w:themeColor="text1"/>
          <w:sz w:val="28"/>
          <w:szCs w:val="28"/>
        </w:rPr>
      </w:pPr>
      <w:r w:rsidRPr="00F02261">
        <w:rPr>
          <w:rFonts w:asciiTheme="majorBidi" w:hAnsiTheme="majorBidi" w:cstheme="majorBidi"/>
          <w:color w:val="000000" w:themeColor="text1"/>
          <w:sz w:val="28"/>
          <w:szCs w:val="28"/>
        </w:rPr>
        <w:t xml:space="preserve">In this week’s Torah portion, Ki Tisa, we read about the </w:t>
      </w:r>
      <w:proofErr w:type="spellStart"/>
      <w:r w:rsidRPr="00F02261">
        <w:rPr>
          <w:rFonts w:asciiTheme="majorBidi" w:hAnsiTheme="majorBidi" w:cstheme="majorBidi"/>
          <w:color w:val="000000" w:themeColor="text1"/>
          <w:sz w:val="28"/>
          <w:szCs w:val="28"/>
        </w:rPr>
        <w:t>Kiyor</w:t>
      </w:r>
      <w:proofErr w:type="spellEnd"/>
      <w:r w:rsidRPr="00F02261">
        <w:rPr>
          <w:rFonts w:asciiTheme="majorBidi" w:hAnsiTheme="majorBidi" w:cstheme="majorBidi"/>
          <w:color w:val="000000" w:themeColor="text1"/>
          <w:sz w:val="28"/>
          <w:szCs w:val="28"/>
        </w:rPr>
        <w:t>, the Laver, which was a large copper receptacle that held water. It had a stand, also made of copper. It had several spigots, from which the Kohanim, the priests, would wash their hands and feet, before doing the Temple service.</w:t>
      </w:r>
    </w:p>
    <w:p w14:paraId="7E1BEBAF" w14:textId="77777777" w:rsidR="001D7554" w:rsidRPr="00F02261" w:rsidRDefault="001D7554" w:rsidP="001D7554">
      <w:pPr>
        <w:pStyle w:val="NoSpacing"/>
        <w:ind w:firstLine="720"/>
        <w:jc w:val="both"/>
        <w:rPr>
          <w:rFonts w:asciiTheme="majorBidi" w:hAnsiTheme="majorBidi" w:cstheme="majorBidi"/>
          <w:color w:val="000000" w:themeColor="text1"/>
          <w:sz w:val="28"/>
          <w:szCs w:val="28"/>
        </w:rPr>
      </w:pPr>
      <w:r w:rsidRPr="00F02261">
        <w:rPr>
          <w:rFonts w:asciiTheme="majorBidi" w:hAnsiTheme="majorBidi" w:cstheme="majorBidi"/>
          <w:color w:val="000000" w:themeColor="text1"/>
          <w:sz w:val="28"/>
          <w:szCs w:val="28"/>
        </w:rPr>
        <w:t xml:space="preserve">What was unique about the </w:t>
      </w:r>
      <w:proofErr w:type="spellStart"/>
      <w:r w:rsidRPr="00F02261">
        <w:rPr>
          <w:rFonts w:asciiTheme="majorBidi" w:hAnsiTheme="majorBidi" w:cstheme="majorBidi"/>
          <w:color w:val="000000" w:themeColor="text1"/>
          <w:sz w:val="28"/>
          <w:szCs w:val="28"/>
        </w:rPr>
        <w:t>Kiyor</w:t>
      </w:r>
      <w:proofErr w:type="spellEnd"/>
      <w:r w:rsidRPr="00F02261">
        <w:rPr>
          <w:rFonts w:asciiTheme="majorBidi" w:hAnsiTheme="majorBidi" w:cstheme="majorBidi"/>
          <w:color w:val="000000" w:themeColor="text1"/>
          <w:sz w:val="28"/>
          <w:szCs w:val="28"/>
        </w:rPr>
        <w:t xml:space="preserve"> was not so much what it was, or how it was used, but rather where the copper, of which it was made, came from.</w:t>
      </w:r>
    </w:p>
    <w:p w14:paraId="2AD53A15" w14:textId="7A3D2C7D" w:rsidR="001D7554" w:rsidRDefault="001D7554" w:rsidP="001D7554">
      <w:pPr>
        <w:pStyle w:val="NoSpacing"/>
        <w:ind w:firstLine="720"/>
        <w:jc w:val="both"/>
        <w:rPr>
          <w:rFonts w:asciiTheme="majorBidi" w:hAnsiTheme="majorBidi" w:cstheme="majorBidi"/>
          <w:color w:val="000000" w:themeColor="text1"/>
          <w:sz w:val="28"/>
          <w:szCs w:val="28"/>
        </w:rPr>
      </w:pPr>
      <w:r w:rsidRPr="00F02261">
        <w:rPr>
          <w:rFonts w:asciiTheme="majorBidi" w:hAnsiTheme="majorBidi" w:cstheme="majorBidi"/>
          <w:color w:val="000000" w:themeColor="text1"/>
          <w:sz w:val="28"/>
          <w:szCs w:val="28"/>
        </w:rPr>
        <w:t xml:space="preserve">In next week’s portion, the commentator </w:t>
      </w:r>
      <w:proofErr w:type="spellStart"/>
      <w:r w:rsidRPr="00F02261">
        <w:rPr>
          <w:rFonts w:asciiTheme="majorBidi" w:hAnsiTheme="majorBidi" w:cstheme="majorBidi"/>
          <w:color w:val="000000" w:themeColor="text1"/>
          <w:sz w:val="28"/>
          <w:szCs w:val="28"/>
        </w:rPr>
        <w:t>Rashi</w:t>
      </w:r>
      <w:proofErr w:type="spellEnd"/>
      <w:r w:rsidRPr="00F02261">
        <w:rPr>
          <w:rFonts w:asciiTheme="majorBidi" w:hAnsiTheme="majorBidi" w:cstheme="majorBidi"/>
          <w:color w:val="000000" w:themeColor="text1"/>
          <w:sz w:val="28"/>
          <w:szCs w:val="28"/>
        </w:rPr>
        <w:t xml:space="preserve"> explains the above question. The women gathered at Moses’s tent with the copper mirrors they used to beautify themselves, intending to donate them. Moses was uncomfortable accepting these mirrors, because, seemingly, they were used for the evil inclination’s bidding. </w:t>
      </w:r>
    </w:p>
    <w:p w14:paraId="17E0BE0F" w14:textId="23E808A9" w:rsidR="001D7554" w:rsidRDefault="001D7554" w:rsidP="001D7554">
      <w:pPr>
        <w:pStyle w:val="NoSpacing"/>
        <w:jc w:val="both"/>
        <w:rPr>
          <w:rFonts w:asciiTheme="majorBidi" w:hAnsiTheme="majorBidi" w:cstheme="majorBidi"/>
          <w:color w:val="000000" w:themeColor="text1"/>
          <w:sz w:val="28"/>
          <w:szCs w:val="28"/>
        </w:rPr>
      </w:pPr>
    </w:p>
    <w:p w14:paraId="17A1129D" w14:textId="54B11C0A" w:rsidR="001D7554" w:rsidRPr="001D7554" w:rsidRDefault="001D7554" w:rsidP="001D7554">
      <w:pPr>
        <w:pStyle w:val="NoSpacing"/>
        <w:jc w:val="center"/>
        <w:rPr>
          <w:rFonts w:asciiTheme="majorBidi" w:hAnsiTheme="majorBidi" w:cstheme="majorBidi"/>
          <w:b/>
          <w:bCs/>
          <w:color w:val="000000" w:themeColor="text1"/>
          <w:sz w:val="28"/>
          <w:szCs w:val="28"/>
        </w:rPr>
      </w:pPr>
      <w:r w:rsidRPr="001D7554">
        <w:rPr>
          <w:rFonts w:asciiTheme="majorBidi" w:hAnsiTheme="majorBidi" w:cstheme="majorBidi"/>
          <w:b/>
          <w:bCs/>
          <w:color w:val="000000" w:themeColor="text1"/>
          <w:sz w:val="28"/>
          <w:szCs w:val="28"/>
        </w:rPr>
        <w:t xml:space="preserve">They (the </w:t>
      </w:r>
      <w:proofErr w:type="spellStart"/>
      <w:r w:rsidRPr="001D7554">
        <w:rPr>
          <w:rFonts w:asciiTheme="majorBidi" w:hAnsiTheme="majorBidi" w:cstheme="majorBidi"/>
          <w:b/>
          <w:bCs/>
          <w:color w:val="000000" w:themeColor="text1"/>
          <w:sz w:val="28"/>
          <w:szCs w:val="28"/>
        </w:rPr>
        <w:t>Kiyor</w:t>
      </w:r>
      <w:proofErr w:type="spellEnd"/>
      <w:r w:rsidRPr="001D7554">
        <w:rPr>
          <w:rFonts w:asciiTheme="majorBidi" w:hAnsiTheme="majorBidi" w:cstheme="majorBidi"/>
          <w:b/>
          <w:bCs/>
          <w:color w:val="000000" w:themeColor="text1"/>
          <w:sz w:val="28"/>
          <w:szCs w:val="28"/>
        </w:rPr>
        <w:t>) Are Most Precious to Me of All</w:t>
      </w:r>
    </w:p>
    <w:p w14:paraId="682F570E" w14:textId="77777777" w:rsidR="001D7554" w:rsidRDefault="001D7554" w:rsidP="001D7554">
      <w:pPr>
        <w:pStyle w:val="NoSpacing"/>
        <w:ind w:firstLine="720"/>
        <w:jc w:val="both"/>
        <w:rPr>
          <w:rFonts w:asciiTheme="majorBidi" w:hAnsiTheme="majorBidi" w:cstheme="majorBidi"/>
          <w:color w:val="000000" w:themeColor="text1"/>
          <w:sz w:val="28"/>
          <w:szCs w:val="28"/>
        </w:rPr>
      </w:pPr>
      <w:r w:rsidRPr="00F02261">
        <w:rPr>
          <w:rFonts w:asciiTheme="majorBidi" w:hAnsiTheme="majorBidi" w:cstheme="majorBidi"/>
          <w:color w:val="000000" w:themeColor="text1"/>
          <w:sz w:val="28"/>
          <w:szCs w:val="28"/>
        </w:rPr>
        <w:t xml:space="preserve">G-d told Moses to accept them, “for they are most precious to me of all.” </w:t>
      </w:r>
    </w:p>
    <w:p w14:paraId="102D8B71" w14:textId="2746F4F0" w:rsidR="001D7554" w:rsidRPr="00F02261" w:rsidRDefault="001D7554" w:rsidP="001D7554">
      <w:pPr>
        <w:pStyle w:val="NoSpacing"/>
        <w:ind w:firstLine="720"/>
        <w:jc w:val="both"/>
        <w:rPr>
          <w:rFonts w:asciiTheme="majorBidi" w:hAnsiTheme="majorBidi" w:cstheme="majorBidi"/>
          <w:color w:val="000000" w:themeColor="text1"/>
          <w:sz w:val="28"/>
          <w:szCs w:val="28"/>
        </w:rPr>
      </w:pPr>
      <w:r w:rsidRPr="00F02261">
        <w:rPr>
          <w:rFonts w:asciiTheme="majorBidi" w:hAnsiTheme="majorBidi" w:cstheme="majorBidi"/>
          <w:color w:val="000000" w:themeColor="text1"/>
          <w:sz w:val="28"/>
          <w:szCs w:val="28"/>
        </w:rPr>
        <w:t>Because of these mirrors, the women established great numbers in Egypt. When their husbands would be exhausted, laboring under Egyptian bondage, they would go out and greet them with food and drink. They would feed them, and entice them with words, they would hold the mirror in a way that both her and her husband could be seen together, she would say “I am prettier than you.” In this manner she would awaken his urge to be with her...</w:t>
      </w:r>
    </w:p>
    <w:p w14:paraId="3E4B330F" w14:textId="77777777" w:rsidR="001D7554" w:rsidRPr="00F02261" w:rsidRDefault="001D7554" w:rsidP="001D7554">
      <w:pPr>
        <w:pStyle w:val="NoSpacing"/>
        <w:ind w:firstLine="720"/>
        <w:jc w:val="both"/>
        <w:rPr>
          <w:rFonts w:asciiTheme="majorBidi" w:hAnsiTheme="majorBidi" w:cstheme="majorBidi"/>
          <w:color w:val="000000" w:themeColor="text1"/>
          <w:sz w:val="28"/>
          <w:szCs w:val="28"/>
        </w:rPr>
      </w:pPr>
      <w:r w:rsidRPr="00F02261">
        <w:rPr>
          <w:rFonts w:asciiTheme="majorBidi" w:hAnsiTheme="majorBidi" w:cstheme="majorBidi"/>
          <w:color w:val="000000" w:themeColor="text1"/>
          <w:sz w:val="28"/>
          <w:szCs w:val="28"/>
        </w:rPr>
        <w:lastRenderedPageBreak/>
        <w:t xml:space="preserve">It is with these mirrors that the </w:t>
      </w:r>
      <w:proofErr w:type="spellStart"/>
      <w:r w:rsidRPr="00F02261">
        <w:rPr>
          <w:rFonts w:asciiTheme="majorBidi" w:hAnsiTheme="majorBidi" w:cstheme="majorBidi"/>
          <w:color w:val="000000" w:themeColor="text1"/>
          <w:sz w:val="28"/>
          <w:szCs w:val="28"/>
        </w:rPr>
        <w:t>Kiyor</w:t>
      </w:r>
      <w:proofErr w:type="spellEnd"/>
      <w:r w:rsidRPr="00F02261">
        <w:rPr>
          <w:rFonts w:asciiTheme="majorBidi" w:hAnsiTheme="majorBidi" w:cstheme="majorBidi"/>
          <w:color w:val="000000" w:themeColor="text1"/>
          <w:sz w:val="28"/>
          <w:szCs w:val="28"/>
        </w:rPr>
        <w:t xml:space="preserve"> was made, for the </w:t>
      </w:r>
      <w:proofErr w:type="spellStart"/>
      <w:r w:rsidRPr="00F02261">
        <w:rPr>
          <w:rFonts w:asciiTheme="majorBidi" w:hAnsiTheme="majorBidi" w:cstheme="majorBidi"/>
          <w:color w:val="000000" w:themeColor="text1"/>
          <w:sz w:val="28"/>
          <w:szCs w:val="28"/>
        </w:rPr>
        <w:t>Kiyor</w:t>
      </w:r>
      <w:proofErr w:type="spellEnd"/>
      <w:r w:rsidRPr="00F02261">
        <w:rPr>
          <w:rFonts w:asciiTheme="majorBidi" w:hAnsiTheme="majorBidi" w:cstheme="majorBidi"/>
          <w:color w:val="000000" w:themeColor="text1"/>
          <w:sz w:val="28"/>
          <w:szCs w:val="28"/>
        </w:rPr>
        <w:t xml:space="preserve"> is to bring peace between husband and wife...</w:t>
      </w:r>
    </w:p>
    <w:p w14:paraId="65F2AB73" w14:textId="77777777" w:rsidR="001D7554" w:rsidRPr="00F02261" w:rsidRDefault="001D7554" w:rsidP="001D7554">
      <w:pPr>
        <w:pStyle w:val="NoSpacing"/>
        <w:ind w:firstLine="720"/>
        <w:jc w:val="both"/>
        <w:rPr>
          <w:rFonts w:asciiTheme="majorBidi" w:hAnsiTheme="majorBidi" w:cstheme="majorBidi"/>
          <w:color w:val="000000" w:themeColor="text1"/>
          <w:sz w:val="28"/>
          <w:szCs w:val="28"/>
        </w:rPr>
      </w:pPr>
      <w:r w:rsidRPr="00F02261">
        <w:rPr>
          <w:rFonts w:asciiTheme="majorBidi" w:hAnsiTheme="majorBidi" w:cstheme="majorBidi"/>
          <w:color w:val="000000" w:themeColor="text1"/>
          <w:sz w:val="28"/>
          <w:szCs w:val="28"/>
        </w:rPr>
        <w:t>How important is the relationship of a couple to G-d? How is it that an instrument of vanity is most precious to Him?</w:t>
      </w:r>
    </w:p>
    <w:p w14:paraId="29A85549" w14:textId="1D1B8FA8" w:rsidR="001D7554" w:rsidRDefault="001D7554" w:rsidP="001D7554">
      <w:pPr>
        <w:pStyle w:val="NoSpacing"/>
        <w:ind w:firstLine="720"/>
        <w:jc w:val="both"/>
        <w:rPr>
          <w:rFonts w:asciiTheme="majorBidi" w:hAnsiTheme="majorBidi" w:cstheme="majorBidi"/>
          <w:color w:val="000000" w:themeColor="text1"/>
          <w:sz w:val="28"/>
          <w:szCs w:val="28"/>
        </w:rPr>
      </w:pPr>
      <w:r w:rsidRPr="00F02261">
        <w:rPr>
          <w:rFonts w:asciiTheme="majorBidi" w:hAnsiTheme="majorBidi" w:cstheme="majorBidi"/>
          <w:color w:val="000000" w:themeColor="text1"/>
          <w:sz w:val="28"/>
          <w:szCs w:val="28"/>
        </w:rPr>
        <w:t>In Song of Songs, King Solomon compares our relationship with G-d, to the relationship of a husband and wife. This relationship with G-d is the foundation on which our purpose and mission as the Jewish people is established. Every mitzvah, every prayer and every part of Torah we learn, comes down to this relationship – being one with G-d</w:t>
      </w:r>
      <w:r>
        <w:rPr>
          <w:rFonts w:asciiTheme="majorBidi" w:hAnsiTheme="majorBidi" w:cstheme="majorBidi"/>
          <w:color w:val="000000" w:themeColor="text1"/>
          <w:sz w:val="28"/>
          <w:szCs w:val="28"/>
        </w:rPr>
        <w:t>.</w:t>
      </w:r>
    </w:p>
    <w:p w14:paraId="4562E56A" w14:textId="7E07F4FC" w:rsidR="001D7554" w:rsidRDefault="001D7554" w:rsidP="001D7554">
      <w:pPr>
        <w:pStyle w:val="NoSpacing"/>
        <w:jc w:val="both"/>
        <w:rPr>
          <w:rFonts w:asciiTheme="majorBidi" w:hAnsiTheme="majorBidi" w:cstheme="majorBidi"/>
          <w:color w:val="000000" w:themeColor="text1"/>
          <w:sz w:val="28"/>
          <w:szCs w:val="28"/>
        </w:rPr>
      </w:pPr>
    </w:p>
    <w:p w14:paraId="124E73D1" w14:textId="128B96D9" w:rsidR="001D7554" w:rsidRPr="001D7554" w:rsidRDefault="001D7554" w:rsidP="001D7554">
      <w:pPr>
        <w:pStyle w:val="NoSpacing"/>
        <w:jc w:val="center"/>
        <w:rPr>
          <w:rFonts w:asciiTheme="majorBidi" w:hAnsiTheme="majorBidi" w:cstheme="majorBidi"/>
          <w:b/>
          <w:bCs/>
          <w:color w:val="000000" w:themeColor="text1"/>
          <w:sz w:val="28"/>
          <w:szCs w:val="28"/>
        </w:rPr>
      </w:pPr>
      <w:r w:rsidRPr="001D7554">
        <w:rPr>
          <w:rFonts w:asciiTheme="majorBidi" w:hAnsiTheme="majorBidi" w:cstheme="majorBidi"/>
          <w:b/>
          <w:bCs/>
          <w:color w:val="000000" w:themeColor="text1"/>
          <w:sz w:val="28"/>
          <w:szCs w:val="28"/>
        </w:rPr>
        <w:t>A Relationship that is So Central to Judaism</w:t>
      </w:r>
    </w:p>
    <w:p w14:paraId="39DCAAAF" w14:textId="77777777" w:rsidR="001D7554" w:rsidRPr="00F02261" w:rsidRDefault="001D7554" w:rsidP="001D7554">
      <w:pPr>
        <w:pStyle w:val="NoSpacing"/>
        <w:ind w:firstLine="720"/>
        <w:jc w:val="both"/>
        <w:rPr>
          <w:rFonts w:asciiTheme="majorBidi" w:hAnsiTheme="majorBidi" w:cstheme="majorBidi"/>
          <w:color w:val="000000" w:themeColor="text1"/>
          <w:sz w:val="28"/>
          <w:szCs w:val="28"/>
        </w:rPr>
      </w:pPr>
      <w:r w:rsidRPr="00F02261">
        <w:rPr>
          <w:rFonts w:asciiTheme="majorBidi" w:hAnsiTheme="majorBidi" w:cstheme="majorBidi"/>
          <w:color w:val="000000" w:themeColor="text1"/>
          <w:sz w:val="28"/>
          <w:szCs w:val="28"/>
        </w:rPr>
        <w:t xml:space="preserve">The microcosm of this relationship is that of a husband and wife. This relationship is so central to Judaism, that the mirrors that brought husband and wife together as one, are not only special, but most precious of all. It is so important that no service could be done in the Temple before washing hands using water from the </w:t>
      </w:r>
      <w:proofErr w:type="spellStart"/>
      <w:r w:rsidRPr="00F02261">
        <w:rPr>
          <w:rFonts w:asciiTheme="majorBidi" w:hAnsiTheme="majorBidi" w:cstheme="majorBidi"/>
          <w:color w:val="000000" w:themeColor="text1"/>
          <w:sz w:val="28"/>
          <w:szCs w:val="28"/>
        </w:rPr>
        <w:t>Kiyor</w:t>
      </w:r>
      <w:proofErr w:type="spellEnd"/>
      <w:r w:rsidRPr="00F02261">
        <w:rPr>
          <w:rFonts w:asciiTheme="majorBidi" w:hAnsiTheme="majorBidi" w:cstheme="majorBidi"/>
          <w:color w:val="000000" w:themeColor="text1"/>
          <w:sz w:val="28"/>
          <w:szCs w:val="28"/>
        </w:rPr>
        <w:t xml:space="preserve">, which was made from these mirrors. The </w:t>
      </w:r>
      <w:proofErr w:type="spellStart"/>
      <w:r w:rsidRPr="00F02261">
        <w:rPr>
          <w:rFonts w:asciiTheme="majorBidi" w:hAnsiTheme="majorBidi" w:cstheme="majorBidi"/>
          <w:color w:val="000000" w:themeColor="text1"/>
          <w:sz w:val="28"/>
          <w:szCs w:val="28"/>
        </w:rPr>
        <w:t>Kiyor</w:t>
      </w:r>
      <w:proofErr w:type="spellEnd"/>
      <w:r w:rsidRPr="00F02261">
        <w:rPr>
          <w:rFonts w:asciiTheme="majorBidi" w:hAnsiTheme="majorBidi" w:cstheme="majorBidi"/>
          <w:color w:val="000000" w:themeColor="text1"/>
          <w:sz w:val="28"/>
          <w:szCs w:val="28"/>
        </w:rPr>
        <w:t xml:space="preserve"> was placed between the altar and the Holies, the center of all of the action in the Temple. It was seen and served as a reminder of the importance of the husband</w:t>
      </w:r>
      <w:r>
        <w:rPr>
          <w:rFonts w:asciiTheme="majorBidi" w:hAnsiTheme="majorBidi" w:cstheme="majorBidi"/>
          <w:color w:val="000000" w:themeColor="text1"/>
          <w:sz w:val="28"/>
          <w:szCs w:val="28"/>
        </w:rPr>
        <w:t>-</w:t>
      </w:r>
      <w:r w:rsidRPr="00F02261">
        <w:rPr>
          <w:rFonts w:asciiTheme="majorBidi" w:hAnsiTheme="majorBidi" w:cstheme="majorBidi"/>
          <w:color w:val="000000" w:themeColor="text1"/>
          <w:sz w:val="28"/>
          <w:szCs w:val="28"/>
        </w:rPr>
        <w:t>and</w:t>
      </w:r>
      <w:r>
        <w:rPr>
          <w:rFonts w:asciiTheme="majorBidi" w:hAnsiTheme="majorBidi" w:cstheme="majorBidi"/>
          <w:color w:val="000000" w:themeColor="text1"/>
          <w:sz w:val="28"/>
          <w:szCs w:val="28"/>
        </w:rPr>
        <w:t>-</w:t>
      </w:r>
      <w:r w:rsidRPr="00F02261">
        <w:rPr>
          <w:rFonts w:asciiTheme="majorBidi" w:hAnsiTheme="majorBidi" w:cstheme="majorBidi"/>
          <w:color w:val="000000" w:themeColor="text1"/>
          <w:sz w:val="28"/>
          <w:szCs w:val="28"/>
        </w:rPr>
        <w:t>wife relationship.</w:t>
      </w:r>
    </w:p>
    <w:p w14:paraId="618CDB42" w14:textId="77777777" w:rsidR="001D7554" w:rsidRPr="00F02261" w:rsidRDefault="001D7554" w:rsidP="001D7554">
      <w:pPr>
        <w:pStyle w:val="NoSpacing"/>
        <w:ind w:firstLine="720"/>
        <w:jc w:val="both"/>
        <w:rPr>
          <w:rFonts w:asciiTheme="majorBidi" w:hAnsiTheme="majorBidi" w:cstheme="majorBidi"/>
          <w:color w:val="000000" w:themeColor="text1"/>
          <w:sz w:val="28"/>
          <w:szCs w:val="28"/>
        </w:rPr>
      </w:pPr>
      <w:r w:rsidRPr="00F02261">
        <w:rPr>
          <w:rFonts w:asciiTheme="majorBidi" w:hAnsiTheme="majorBidi" w:cstheme="majorBidi"/>
          <w:color w:val="000000" w:themeColor="text1"/>
          <w:sz w:val="28"/>
          <w:szCs w:val="28"/>
        </w:rPr>
        <w:t xml:space="preserve">The </w:t>
      </w:r>
      <w:proofErr w:type="spellStart"/>
      <w:r w:rsidRPr="00F02261">
        <w:rPr>
          <w:rFonts w:asciiTheme="majorBidi" w:hAnsiTheme="majorBidi" w:cstheme="majorBidi"/>
          <w:color w:val="000000" w:themeColor="text1"/>
          <w:sz w:val="28"/>
          <w:szCs w:val="28"/>
        </w:rPr>
        <w:t>Kiyor</w:t>
      </w:r>
      <w:proofErr w:type="spellEnd"/>
      <w:r w:rsidRPr="00F02261">
        <w:rPr>
          <w:rFonts w:asciiTheme="majorBidi" w:hAnsiTheme="majorBidi" w:cstheme="majorBidi"/>
          <w:color w:val="000000" w:themeColor="text1"/>
          <w:sz w:val="28"/>
          <w:szCs w:val="28"/>
        </w:rPr>
        <w:t>, made of these mirrors and placed centrally in the Temple, is a reminder that marriage and marital harmony is central to Judaism, it is the foundation of Jewish life, and it is not just special, to G-d it is most precious of all.</w:t>
      </w:r>
    </w:p>
    <w:p w14:paraId="73C44B17" w14:textId="77777777" w:rsidR="001D7554" w:rsidRPr="00F02261" w:rsidRDefault="001D7554" w:rsidP="001D7554">
      <w:pPr>
        <w:pStyle w:val="NoSpacing"/>
        <w:jc w:val="both"/>
        <w:rPr>
          <w:rFonts w:asciiTheme="majorBidi" w:hAnsiTheme="majorBidi" w:cstheme="majorBidi"/>
          <w:color w:val="000000" w:themeColor="text1"/>
          <w:sz w:val="28"/>
          <w:szCs w:val="28"/>
        </w:rPr>
      </w:pPr>
      <w:r w:rsidRPr="00F02261">
        <w:rPr>
          <w:rFonts w:asciiTheme="majorBidi" w:hAnsiTheme="majorBidi" w:cstheme="majorBidi"/>
          <w:color w:val="000000" w:themeColor="text1"/>
          <w:sz w:val="28"/>
          <w:szCs w:val="28"/>
        </w:rPr>
        <w:t xml:space="preserve">Adapted by Rabbi </w:t>
      </w:r>
      <w:proofErr w:type="spellStart"/>
      <w:r w:rsidRPr="00F02261">
        <w:rPr>
          <w:rFonts w:asciiTheme="majorBidi" w:hAnsiTheme="majorBidi" w:cstheme="majorBidi"/>
          <w:color w:val="000000" w:themeColor="text1"/>
          <w:sz w:val="28"/>
          <w:szCs w:val="28"/>
        </w:rPr>
        <w:t>Yitzi</w:t>
      </w:r>
      <w:proofErr w:type="spellEnd"/>
      <w:r w:rsidRPr="00F02261">
        <w:rPr>
          <w:rFonts w:asciiTheme="majorBidi" w:hAnsiTheme="majorBidi" w:cstheme="majorBidi"/>
          <w:color w:val="000000" w:themeColor="text1"/>
          <w:sz w:val="28"/>
          <w:szCs w:val="28"/>
        </w:rPr>
        <w:t xml:space="preserve"> Hurwitz from the teachings of the Rebbe, yitzihurwitz.blogspot.com. Rabbi Hurwitz, who is battling ALS, and his wife Dina, are emissaries of the Rebbe in Temecula, Ca.</w:t>
      </w:r>
    </w:p>
    <w:p w14:paraId="02747DAC" w14:textId="77777777" w:rsidR="001D7554" w:rsidRDefault="001D7554" w:rsidP="00B511CB">
      <w:pPr>
        <w:pStyle w:val="NoSpacing"/>
        <w:jc w:val="both"/>
        <w:rPr>
          <w:rFonts w:asciiTheme="majorBidi" w:hAnsiTheme="majorBidi" w:cstheme="majorBidi"/>
          <w:color w:val="000000" w:themeColor="text1"/>
          <w:sz w:val="28"/>
          <w:szCs w:val="28"/>
        </w:rPr>
      </w:pPr>
    </w:p>
    <w:p w14:paraId="0125D9E3" w14:textId="1FDFCD20" w:rsidR="00A578D2" w:rsidRDefault="00DB6BBF" w:rsidP="00F30FBB">
      <w:pPr>
        <w:pStyle w:val="NoSpacing"/>
        <w:jc w:val="both"/>
        <w:rPr>
          <w:rFonts w:asciiTheme="majorBidi" w:hAnsiTheme="majorBidi" w:cstheme="majorBidi"/>
          <w:i/>
          <w:iCs/>
          <w:color w:val="000000" w:themeColor="text1"/>
          <w:sz w:val="28"/>
          <w:szCs w:val="28"/>
          <w:lang w:bidi="he-IL"/>
        </w:rPr>
      </w:pPr>
      <w:r w:rsidRPr="00B511CB">
        <w:rPr>
          <w:rFonts w:asciiTheme="majorBidi" w:hAnsiTheme="majorBidi" w:cstheme="majorBidi"/>
          <w:i/>
          <w:iCs/>
          <w:color w:val="000000" w:themeColor="text1"/>
          <w:sz w:val="28"/>
          <w:szCs w:val="28"/>
        </w:rPr>
        <w:t xml:space="preserve">Reprinted from the </w:t>
      </w:r>
      <w:proofErr w:type="spellStart"/>
      <w:r w:rsidRPr="00B511CB">
        <w:rPr>
          <w:rFonts w:asciiTheme="majorBidi" w:hAnsiTheme="majorBidi" w:cstheme="majorBidi"/>
          <w:i/>
          <w:iCs/>
          <w:color w:val="000000" w:themeColor="text1"/>
          <w:sz w:val="28"/>
          <w:szCs w:val="28"/>
        </w:rPr>
        <w:t>Parshat</w:t>
      </w:r>
      <w:proofErr w:type="spellEnd"/>
      <w:r w:rsidRPr="00B511CB">
        <w:rPr>
          <w:rFonts w:asciiTheme="majorBidi" w:hAnsiTheme="majorBidi" w:cstheme="majorBidi"/>
          <w:i/>
          <w:iCs/>
          <w:color w:val="000000" w:themeColor="text1"/>
          <w:sz w:val="28"/>
          <w:szCs w:val="28"/>
        </w:rPr>
        <w:t xml:space="preserve"> </w:t>
      </w:r>
      <w:r w:rsidR="001D7554">
        <w:rPr>
          <w:rFonts w:asciiTheme="majorBidi" w:hAnsiTheme="majorBidi" w:cstheme="majorBidi"/>
          <w:i/>
          <w:iCs/>
          <w:color w:val="000000" w:themeColor="text1"/>
          <w:sz w:val="28"/>
          <w:szCs w:val="28"/>
        </w:rPr>
        <w:t xml:space="preserve">Ki </w:t>
      </w:r>
      <w:proofErr w:type="spellStart"/>
      <w:r w:rsidR="001D7554">
        <w:rPr>
          <w:rFonts w:asciiTheme="majorBidi" w:hAnsiTheme="majorBidi" w:cstheme="majorBidi"/>
          <w:i/>
          <w:iCs/>
          <w:color w:val="000000" w:themeColor="text1"/>
          <w:sz w:val="28"/>
          <w:szCs w:val="28"/>
        </w:rPr>
        <w:t>Sisa</w:t>
      </w:r>
      <w:proofErr w:type="spellEnd"/>
      <w:r w:rsidR="0087181F" w:rsidRPr="00B511CB">
        <w:rPr>
          <w:rFonts w:asciiTheme="majorBidi" w:hAnsiTheme="majorBidi" w:cstheme="majorBidi"/>
          <w:i/>
          <w:iCs/>
          <w:color w:val="000000" w:themeColor="text1"/>
          <w:sz w:val="28"/>
          <w:szCs w:val="28"/>
        </w:rPr>
        <w:t xml:space="preserve"> 57</w:t>
      </w:r>
      <w:r w:rsidR="00D45E51" w:rsidRPr="00B511CB">
        <w:rPr>
          <w:rFonts w:asciiTheme="majorBidi" w:hAnsiTheme="majorBidi" w:cstheme="majorBidi"/>
          <w:i/>
          <w:iCs/>
          <w:color w:val="000000" w:themeColor="text1"/>
          <w:sz w:val="28"/>
          <w:szCs w:val="28"/>
        </w:rPr>
        <w:t>82/2022</w:t>
      </w:r>
      <w:r w:rsidRPr="00B511CB">
        <w:rPr>
          <w:rFonts w:asciiTheme="majorBidi" w:hAnsiTheme="majorBidi" w:cstheme="majorBidi"/>
          <w:i/>
          <w:iCs/>
          <w:color w:val="000000" w:themeColor="text1"/>
          <w:sz w:val="28"/>
          <w:szCs w:val="28"/>
        </w:rPr>
        <w:t xml:space="preserve"> edition of </w:t>
      </w:r>
      <w:proofErr w:type="spellStart"/>
      <w:r w:rsidRPr="00B511CB">
        <w:rPr>
          <w:rFonts w:asciiTheme="majorBidi" w:hAnsiTheme="majorBidi" w:cstheme="majorBidi"/>
          <w:i/>
          <w:iCs/>
          <w:color w:val="000000" w:themeColor="text1"/>
          <w:sz w:val="28"/>
          <w:szCs w:val="28"/>
        </w:rPr>
        <w:t>L’Chaim</w:t>
      </w:r>
      <w:proofErr w:type="spellEnd"/>
      <w:r w:rsidR="0087181F" w:rsidRPr="00B511CB">
        <w:rPr>
          <w:rFonts w:asciiTheme="majorBidi" w:hAnsiTheme="majorBidi" w:cstheme="majorBidi"/>
          <w:i/>
          <w:iCs/>
          <w:color w:val="000000" w:themeColor="text1"/>
          <w:sz w:val="28"/>
          <w:szCs w:val="28"/>
        </w:rPr>
        <w:t xml:space="preserve"> (Issue #</w:t>
      </w:r>
      <w:r w:rsidR="00D45E51" w:rsidRPr="00B511CB">
        <w:rPr>
          <w:rFonts w:asciiTheme="majorBidi" w:hAnsiTheme="majorBidi" w:cstheme="majorBidi"/>
          <w:i/>
          <w:iCs/>
          <w:color w:val="000000" w:themeColor="text1"/>
          <w:sz w:val="28"/>
          <w:szCs w:val="28"/>
        </w:rPr>
        <w:t>17</w:t>
      </w:r>
      <w:r w:rsidR="00B511CB" w:rsidRPr="00B511CB">
        <w:rPr>
          <w:rFonts w:asciiTheme="majorBidi" w:hAnsiTheme="majorBidi" w:cstheme="majorBidi"/>
          <w:i/>
          <w:iCs/>
          <w:color w:val="000000" w:themeColor="text1"/>
          <w:sz w:val="28"/>
          <w:szCs w:val="28"/>
        </w:rPr>
        <w:t>1</w:t>
      </w:r>
      <w:r w:rsidR="001D7554">
        <w:rPr>
          <w:rFonts w:asciiTheme="majorBidi" w:hAnsiTheme="majorBidi" w:cstheme="majorBidi"/>
          <w:i/>
          <w:iCs/>
          <w:color w:val="000000" w:themeColor="text1"/>
          <w:sz w:val="28"/>
          <w:szCs w:val="28"/>
        </w:rPr>
        <w:t>1</w:t>
      </w:r>
      <w:r w:rsidR="0087181F" w:rsidRPr="00B511CB">
        <w:rPr>
          <w:rFonts w:asciiTheme="majorBidi" w:hAnsiTheme="majorBidi" w:cstheme="majorBidi"/>
          <w:i/>
          <w:iCs/>
          <w:color w:val="000000" w:themeColor="text1"/>
          <w:sz w:val="28"/>
          <w:szCs w:val="28"/>
        </w:rPr>
        <w:t>)</w:t>
      </w:r>
      <w:r w:rsidRPr="00B511CB">
        <w:rPr>
          <w:rFonts w:asciiTheme="majorBidi" w:hAnsiTheme="majorBidi" w:cstheme="majorBidi"/>
          <w:i/>
          <w:iCs/>
          <w:color w:val="000000" w:themeColor="text1"/>
          <w:sz w:val="28"/>
          <w:szCs w:val="28"/>
        </w:rPr>
        <w:t xml:space="preserve"> </w:t>
      </w:r>
      <w:r w:rsidRPr="00B511CB">
        <w:rPr>
          <w:rFonts w:asciiTheme="majorBidi" w:hAnsiTheme="majorBidi" w:cstheme="majorBidi"/>
          <w:i/>
          <w:iCs/>
          <w:color w:val="000000" w:themeColor="text1"/>
          <w:sz w:val="28"/>
          <w:szCs w:val="28"/>
          <w:lang w:bidi="he-IL"/>
        </w:rPr>
        <w:t xml:space="preserve">Adapted from </w:t>
      </w:r>
      <w:r w:rsidR="00D45E51" w:rsidRPr="00B511CB">
        <w:rPr>
          <w:rFonts w:asciiTheme="majorBidi" w:hAnsiTheme="majorBidi" w:cstheme="majorBidi"/>
          <w:i/>
          <w:iCs/>
          <w:color w:val="000000" w:themeColor="text1"/>
          <w:sz w:val="28"/>
          <w:szCs w:val="28"/>
          <w:lang w:bidi="he-IL"/>
        </w:rPr>
        <w:t xml:space="preserve">the teachings of the Lubavitcher Rebbe, </w:t>
      </w:r>
      <w:proofErr w:type="spellStart"/>
      <w:r w:rsidR="00D45E51" w:rsidRPr="00B511CB">
        <w:rPr>
          <w:rFonts w:asciiTheme="majorBidi" w:hAnsiTheme="majorBidi" w:cstheme="majorBidi"/>
          <w:i/>
          <w:iCs/>
          <w:color w:val="000000" w:themeColor="text1"/>
          <w:sz w:val="28"/>
          <w:szCs w:val="28"/>
          <w:lang w:bidi="he-IL"/>
        </w:rPr>
        <w:t>zt”l</w:t>
      </w:r>
      <w:proofErr w:type="spellEnd"/>
      <w:r w:rsidR="00D45E51" w:rsidRPr="00B511CB">
        <w:rPr>
          <w:rFonts w:asciiTheme="majorBidi" w:hAnsiTheme="majorBidi" w:cstheme="majorBidi"/>
          <w:i/>
          <w:iCs/>
          <w:color w:val="000000" w:themeColor="text1"/>
          <w:sz w:val="28"/>
          <w:szCs w:val="28"/>
          <w:lang w:bidi="he-IL"/>
        </w:rPr>
        <w:t>.</w:t>
      </w:r>
    </w:p>
    <w:p w14:paraId="1E94F64A" w14:textId="53B9474E" w:rsidR="00C2624C" w:rsidRPr="00C91065" w:rsidRDefault="00C2624C" w:rsidP="00F30FBB">
      <w:pPr>
        <w:pStyle w:val="NoSpacing"/>
        <w:jc w:val="both"/>
        <w:rPr>
          <w:rFonts w:asciiTheme="majorBidi" w:hAnsiTheme="majorBidi" w:cstheme="majorBidi"/>
          <w:i/>
          <w:iCs/>
          <w:color w:val="000000" w:themeColor="text1"/>
          <w:sz w:val="8"/>
          <w:szCs w:val="8"/>
          <w:lang w:bidi="he-IL"/>
        </w:rPr>
      </w:pPr>
    </w:p>
    <w:p w14:paraId="738F259F" w14:textId="4918E34D" w:rsidR="00CB1D87" w:rsidRPr="00CB1D87" w:rsidRDefault="00CB1D87" w:rsidP="00CB1D87">
      <w:pPr>
        <w:jc w:val="center"/>
        <w:rPr>
          <w:rFonts w:asciiTheme="majorBidi" w:hAnsiTheme="majorBidi" w:cstheme="majorBidi"/>
          <w:b/>
          <w:bCs/>
          <w:color w:val="000000" w:themeColor="text1"/>
          <w:sz w:val="44"/>
          <w:szCs w:val="44"/>
        </w:rPr>
      </w:pPr>
      <w:r w:rsidRPr="00CB1D87">
        <w:rPr>
          <w:rFonts w:asciiTheme="majorBidi" w:hAnsiTheme="majorBidi" w:cstheme="majorBidi"/>
          <w:b/>
          <w:bCs/>
          <w:color w:val="000000" w:themeColor="text1"/>
          <w:sz w:val="44"/>
          <w:szCs w:val="44"/>
        </w:rPr>
        <w:t>Thoughts on the Parsha</w:t>
      </w:r>
    </w:p>
    <w:p w14:paraId="3DCB88A4" w14:textId="61B839D2" w:rsidR="00CB1D87" w:rsidRPr="00CB1D87" w:rsidRDefault="00CB1D87" w:rsidP="00CB1D87">
      <w:pPr>
        <w:jc w:val="both"/>
        <w:rPr>
          <w:rFonts w:asciiTheme="majorBidi" w:hAnsiTheme="majorBidi" w:cstheme="majorBidi"/>
          <w:i/>
          <w:iCs/>
          <w:color w:val="000000" w:themeColor="text1"/>
          <w:sz w:val="28"/>
          <w:szCs w:val="28"/>
        </w:rPr>
      </w:pPr>
      <w:r w:rsidRPr="00CB1D87">
        <w:rPr>
          <w:rFonts w:asciiTheme="majorBidi" w:hAnsiTheme="majorBidi" w:cstheme="majorBidi"/>
          <w:i/>
          <w:iCs/>
          <w:color w:val="000000" w:themeColor="text1"/>
          <w:sz w:val="28"/>
          <w:szCs w:val="28"/>
        </w:rPr>
        <w:t>When you take a census....every man shall give G-d an atonement for his soul....This they shall give....a half-shekel. (Exod. 30:12-13)</w:t>
      </w:r>
    </w:p>
    <w:p w14:paraId="4445CC93" w14:textId="1615205E" w:rsidR="00CB1D87" w:rsidRDefault="00CB1D87" w:rsidP="00CB1D87">
      <w:pPr>
        <w:ind w:firstLine="720"/>
        <w:jc w:val="both"/>
        <w:rPr>
          <w:rFonts w:asciiTheme="majorBidi" w:hAnsiTheme="majorBidi" w:cstheme="majorBidi"/>
          <w:color w:val="000000" w:themeColor="text1"/>
          <w:sz w:val="28"/>
          <w:szCs w:val="28"/>
        </w:rPr>
      </w:pPr>
      <w:r w:rsidRPr="00CB1D87">
        <w:rPr>
          <w:rFonts w:asciiTheme="majorBidi" w:hAnsiTheme="majorBidi" w:cstheme="majorBidi"/>
          <w:color w:val="000000" w:themeColor="text1"/>
          <w:sz w:val="28"/>
          <w:szCs w:val="28"/>
        </w:rPr>
        <w:t>Moses could not understand how money can accomplish forgiveness for the soul. G-d showed Moses a fiery coin which weighed a half-shekel, and He explained that a coin by itself cannot atone for a grave sin. However, if one gives with warmth and enthusiasm that comes from the fiery core of the Jewish soul, then a coin can truly become the cause of forgiveness. (</w:t>
      </w:r>
      <w:proofErr w:type="spellStart"/>
      <w:r w:rsidRPr="00CB1D87">
        <w:rPr>
          <w:rFonts w:asciiTheme="majorBidi" w:hAnsiTheme="majorBidi" w:cstheme="majorBidi"/>
          <w:color w:val="000000" w:themeColor="text1"/>
          <w:sz w:val="28"/>
          <w:szCs w:val="28"/>
        </w:rPr>
        <w:t>Likutei</w:t>
      </w:r>
      <w:proofErr w:type="spellEnd"/>
      <w:r w:rsidRPr="00CB1D87">
        <w:rPr>
          <w:rFonts w:asciiTheme="majorBidi" w:hAnsiTheme="majorBidi" w:cstheme="majorBidi"/>
          <w:color w:val="000000" w:themeColor="text1"/>
          <w:sz w:val="28"/>
          <w:szCs w:val="28"/>
        </w:rPr>
        <w:t xml:space="preserve"> </w:t>
      </w:r>
      <w:proofErr w:type="spellStart"/>
      <w:r w:rsidRPr="00CB1D87">
        <w:rPr>
          <w:rFonts w:asciiTheme="majorBidi" w:hAnsiTheme="majorBidi" w:cstheme="majorBidi"/>
          <w:color w:val="000000" w:themeColor="text1"/>
          <w:sz w:val="28"/>
          <w:szCs w:val="28"/>
        </w:rPr>
        <w:t>Sichot</w:t>
      </w:r>
      <w:proofErr w:type="spellEnd"/>
      <w:r w:rsidRPr="00CB1D87">
        <w:rPr>
          <w:rFonts w:asciiTheme="majorBidi" w:hAnsiTheme="majorBidi" w:cstheme="majorBidi"/>
          <w:color w:val="000000" w:themeColor="text1"/>
          <w:sz w:val="28"/>
          <w:szCs w:val="28"/>
        </w:rPr>
        <w:t>)</w:t>
      </w:r>
    </w:p>
    <w:p w14:paraId="41080177" w14:textId="77777777" w:rsidR="00C91065" w:rsidRPr="00C91065" w:rsidRDefault="00C91065" w:rsidP="00C91065">
      <w:pPr>
        <w:pStyle w:val="NoSpacing"/>
        <w:jc w:val="both"/>
        <w:rPr>
          <w:rFonts w:asciiTheme="majorBidi" w:hAnsiTheme="majorBidi" w:cstheme="majorBidi"/>
          <w:i/>
          <w:iCs/>
          <w:sz w:val="28"/>
          <w:szCs w:val="28"/>
        </w:rPr>
      </w:pPr>
      <w:r w:rsidRPr="00C91065">
        <w:rPr>
          <w:rFonts w:asciiTheme="majorBidi" w:hAnsiTheme="majorBidi" w:cstheme="majorBidi"/>
          <w:i/>
          <w:iCs/>
          <w:sz w:val="28"/>
          <w:szCs w:val="28"/>
        </w:rPr>
        <w:t xml:space="preserve">Reprinted from the </w:t>
      </w:r>
      <w:proofErr w:type="spellStart"/>
      <w:r w:rsidRPr="00C91065">
        <w:rPr>
          <w:rFonts w:asciiTheme="majorBidi" w:hAnsiTheme="majorBidi" w:cstheme="majorBidi"/>
          <w:i/>
          <w:iCs/>
          <w:sz w:val="28"/>
          <w:szCs w:val="28"/>
        </w:rPr>
        <w:t>Parshat</w:t>
      </w:r>
      <w:proofErr w:type="spellEnd"/>
      <w:r w:rsidRPr="00C91065">
        <w:rPr>
          <w:rFonts w:asciiTheme="majorBidi" w:hAnsiTheme="majorBidi" w:cstheme="majorBidi"/>
          <w:i/>
          <w:iCs/>
          <w:sz w:val="28"/>
          <w:szCs w:val="28"/>
        </w:rPr>
        <w:t xml:space="preserve"> Ki </w:t>
      </w:r>
      <w:proofErr w:type="spellStart"/>
      <w:r w:rsidRPr="00C91065">
        <w:rPr>
          <w:rFonts w:asciiTheme="majorBidi" w:hAnsiTheme="majorBidi" w:cstheme="majorBidi"/>
          <w:i/>
          <w:iCs/>
          <w:sz w:val="28"/>
          <w:szCs w:val="28"/>
        </w:rPr>
        <w:t>Sisa</w:t>
      </w:r>
      <w:proofErr w:type="spellEnd"/>
      <w:r w:rsidRPr="00C91065">
        <w:rPr>
          <w:rFonts w:asciiTheme="majorBidi" w:hAnsiTheme="majorBidi" w:cstheme="majorBidi"/>
          <w:i/>
          <w:iCs/>
          <w:sz w:val="28"/>
          <w:szCs w:val="28"/>
        </w:rPr>
        <w:t xml:space="preserve"> 5782 edition of </w:t>
      </w:r>
      <w:proofErr w:type="spellStart"/>
      <w:r w:rsidRPr="00C91065">
        <w:rPr>
          <w:rFonts w:asciiTheme="majorBidi" w:hAnsiTheme="majorBidi" w:cstheme="majorBidi"/>
          <w:i/>
          <w:iCs/>
          <w:sz w:val="28"/>
          <w:szCs w:val="28"/>
        </w:rPr>
        <w:t>L’Chaim</w:t>
      </w:r>
      <w:proofErr w:type="spellEnd"/>
      <w:r w:rsidRPr="00C91065">
        <w:rPr>
          <w:rFonts w:asciiTheme="majorBidi" w:hAnsiTheme="majorBidi" w:cstheme="majorBidi"/>
          <w:i/>
          <w:iCs/>
          <w:sz w:val="28"/>
          <w:szCs w:val="28"/>
        </w:rPr>
        <w:t>.</w:t>
      </w:r>
    </w:p>
    <w:p w14:paraId="69C62944" w14:textId="6195150E" w:rsidR="00E34D9B" w:rsidRPr="005920EA" w:rsidRDefault="00E34D9B" w:rsidP="00E34D9B">
      <w:pPr>
        <w:pStyle w:val="NoSpacing"/>
        <w:jc w:val="center"/>
        <w:rPr>
          <w:rFonts w:asciiTheme="majorBidi" w:hAnsiTheme="majorBidi" w:cstheme="majorBidi"/>
          <w:b/>
          <w:bCs/>
          <w:color w:val="000000" w:themeColor="text1"/>
          <w:sz w:val="72"/>
          <w:szCs w:val="72"/>
        </w:rPr>
      </w:pPr>
      <w:r w:rsidRPr="005920EA">
        <w:rPr>
          <w:rFonts w:asciiTheme="majorBidi" w:hAnsiTheme="majorBidi" w:cstheme="majorBidi"/>
          <w:b/>
          <w:bCs/>
          <w:color w:val="000000" w:themeColor="text1"/>
          <w:sz w:val="72"/>
          <w:szCs w:val="72"/>
        </w:rPr>
        <w:lastRenderedPageBreak/>
        <w:t>Three Russian Defeats</w:t>
      </w:r>
    </w:p>
    <w:p w14:paraId="722A068B" w14:textId="77777777" w:rsidR="00E34D9B" w:rsidRPr="00ED0AA2" w:rsidRDefault="00E34D9B" w:rsidP="00E34D9B">
      <w:pPr>
        <w:pStyle w:val="NoSpacing"/>
        <w:jc w:val="center"/>
        <w:rPr>
          <w:rFonts w:asciiTheme="majorBidi" w:hAnsiTheme="majorBidi" w:cstheme="majorBidi"/>
          <w:b/>
          <w:bCs/>
          <w:color w:val="000000" w:themeColor="text1"/>
          <w:sz w:val="36"/>
          <w:szCs w:val="36"/>
        </w:rPr>
      </w:pPr>
      <w:r w:rsidRPr="00ED0AA2">
        <w:rPr>
          <w:rFonts w:asciiTheme="majorBidi" w:hAnsiTheme="majorBidi" w:cstheme="majorBidi"/>
          <w:b/>
          <w:bCs/>
          <w:color w:val="000000" w:themeColor="text1"/>
          <w:sz w:val="36"/>
          <w:szCs w:val="36"/>
        </w:rPr>
        <w:t xml:space="preserve">By </w:t>
      </w:r>
      <w:proofErr w:type="spellStart"/>
      <w:r w:rsidRPr="00ED0AA2">
        <w:rPr>
          <w:rFonts w:asciiTheme="majorBidi" w:hAnsiTheme="majorBidi" w:cstheme="majorBidi"/>
          <w:b/>
          <w:bCs/>
          <w:color w:val="000000" w:themeColor="text1"/>
          <w:sz w:val="36"/>
          <w:szCs w:val="36"/>
        </w:rPr>
        <w:t>Rav</w:t>
      </w:r>
      <w:proofErr w:type="spellEnd"/>
      <w:r w:rsidRPr="00ED0AA2">
        <w:rPr>
          <w:rFonts w:asciiTheme="majorBidi" w:hAnsiTheme="majorBidi" w:cstheme="majorBidi"/>
          <w:b/>
          <w:bCs/>
          <w:color w:val="000000" w:themeColor="text1"/>
          <w:sz w:val="36"/>
          <w:szCs w:val="36"/>
        </w:rPr>
        <w:t xml:space="preserve"> Moshe Taub,</w:t>
      </w:r>
    </w:p>
    <w:p w14:paraId="5149F177" w14:textId="77777777" w:rsidR="00E34D9B" w:rsidRPr="00ED0AA2" w:rsidRDefault="00E34D9B" w:rsidP="00E34D9B">
      <w:pPr>
        <w:pStyle w:val="NoSpacing"/>
        <w:jc w:val="center"/>
        <w:rPr>
          <w:rFonts w:asciiTheme="majorBidi" w:hAnsiTheme="majorBidi" w:cstheme="majorBidi"/>
          <w:b/>
          <w:bCs/>
          <w:color w:val="000000" w:themeColor="text1"/>
          <w:sz w:val="36"/>
          <w:szCs w:val="36"/>
        </w:rPr>
      </w:pPr>
      <w:r w:rsidRPr="00ED0AA2">
        <w:rPr>
          <w:rFonts w:asciiTheme="majorBidi" w:hAnsiTheme="majorBidi" w:cstheme="majorBidi"/>
          <w:b/>
          <w:bCs/>
          <w:color w:val="000000" w:themeColor="text1"/>
          <w:sz w:val="36"/>
          <w:szCs w:val="36"/>
        </w:rPr>
        <w:t xml:space="preserve">The </w:t>
      </w:r>
      <w:proofErr w:type="spellStart"/>
      <w:r w:rsidRPr="00ED0AA2">
        <w:rPr>
          <w:rFonts w:asciiTheme="majorBidi" w:hAnsiTheme="majorBidi" w:cstheme="majorBidi"/>
          <w:b/>
          <w:bCs/>
          <w:color w:val="000000" w:themeColor="text1"/>
          <w:sz w:val="36"/>
          <w:szCs w:val="36"/>
        </w:rPr>
        <w:t>Kaliver</w:t>
      </w:r>
      <w:proofErr w:type="spellEnd"/>
      <w:r w:rsidRPr="00ED0AA2">
        <w:rPr>
          <w:rFonts w:asciiTheme="majorBidi" w:hAnsiTheme="majorBidi" w:cstheme="majorBidi"/>
          <w:b/>
          <w:bCs/>
          <w:color w:val="000000" w:themeColor="text1"/>
          <w:sz w:val="36"/>
          <w:szCs w:val="36"/>
        </w:rPr>
        <w:t xml:space="preserve"> Rebbe of Williamsburg</w:t>
      </w:r>
    </w:p>
    <w:p w14:paraId="1CC13C86" w14:textId="77777777" w:rsidR="00E34D9B" w:rsidRPr="00ED0AA2" w:rsidRDefault="00E34D9B" w:rsidP="00E34D9B">
      <w:pPr>
        <w:pStyle w:val="NoSpacing"/>
        <w:jc w:val="both"/>
        <w:rPr>
          <w:rFonts w:asciiTheme="majorBidi" w:hAnsiTheme="majorBidi" w:cstheme="majorBidi"/>
          <w:color w:val="000000" w:themeColor="text1"/>
          <w:sz w:val="28"/>
          <w:szCs w:val="28"/>
        </w:rPr>
      </w:pPr>
    </w:p>
    <w:p w14:paraId="3C3B8F6F" w14:textId="77777777" w:rsidR="00E34D9B" w:rsidRPr="00ED0AA2" w:rsidRDefault="00E34D9B" w:rsidP="00E34D9B">
      <w:pPr>
        <w:pStyle w:val="NoSpacing"/>
        <w:jc w:val="both"/>
        <w:rPr>
          <w:rFonts w:asciiTheme="majorBidi" w:hAnsiTheme="majorBidi" w:cstheme="majorBidi"/>
          <w:color w:val="000000" w:themeColor="text1"/>
          <w:sz w:val="28"/>
          <w:szCs w:val="28"/>
        </w:rPr>
      </w:pPr>
      <w:r w:rsidRPr="00ED0AA2">
        <w:rPr>
          <w:rFonts w:asciiTheme="majorBidi" w:hAnsiTheme="majorBidi" w:cstheme="majorBidi"/>
          <w:noProof/>
          <w:color w:val="000000" w:themeColor="text1"/>
          <w:sz w:val="28"/>
          <w:szCs w:val="28"/>
        </w:rPr>
        <w:drawing>
          <wp:inline distT="0" distB="0" distL="0" distR="0" wp14:anchorId="6EE4ED87" wp14:editId="5F794555">
            <wp:extent cx="5943600" cy="4763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763770"/>
                    </a:xfrm>
                    <a:prstGeom prst="rect">
                      <a:avLst/>
                    </a:prstGeom>
                  </pic:spPr>
                </pic:pic>
              </a:graphicData>
            </a:graphic>
          </wp:inline>
        </w:drawing>
      </w:r>
    </w:p>
    <w:p w14:paraId="53FA7C5A" w14:textId="77777777" w:rsidR="00E34D9B" w:rsidRPr="00ED0AA2" w:rsidRDefault="00E34D9B" w:rsidP="00E34D9B">
      <w:pPr>
        <w:pStyle w:val="NoSpacing"/>
        <w:jc w:val="both"/>
        <w:rPr>
          <w:rFonts w:asciiTheme="majorBidi" w:hAnsiTheme="majorBidi" w:cstheme="majorBidi"/>
          <w:color w:val="000000" w:themeColor="text1"/>
          <w:sz w:val="28"/>
          <w:szCs w:val="28"/>
        </w:rPr>
      </w:pPr>
    </w:p>
    <w:p w14:paraId="4B81592B" w14:textId="77777777" w:rsidR="00E34D9B" w:rsidRPr="00ED0AA2" w:rsidRDefault="00E34D9B" w:rsidP="00E34D9B">
      <w:pPr>
        <w:pStyle w:val="NoSpacing"/>
        <w:jc w:val="center"/>
        <w:rPr>
          <w:rFonts w:asciiTheme="majorBidi" w:hAnsiTheme="majorBidi" w:cstheme="majorBidi"/>
          <w:b/>
          <w:bCs/>
          <w:color w:val="000000" w:themeColor="text1"/>
          <w:sz w:val="28"/>
          <w:szCs w:val="28"/>
        </w:rPr>
      </w:pPr>
      <w:r w:rsidRPr="00ED0AA2">
        <w:rPr>
          <w:rFonts w:asciiTheme="majorBidi" w:hAnsiTheme="majorBidi" w:cstheme="majorBidi"/>
          <w:b/>
          <w:bCs/>
          <w:color w:val="000000" w:themeColor="text1"/>
          <w:sz w:val="28"/>
          <w:szCs w:val="28"/>
        </w:rPr>
        <w:t>Faith Fuels Happiness</w:t>
      </w:r>
    </w:p>
    <w:p w14:paraId="3C46A39C"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1D7554">
        <w:rPr>
          <w:rFonts w:asciiTheme="majorBidi" w:hAnsiTheme="majorBidi" w:cstheme="majorBidi"/>
          <w:b/>
          <w:bCs/>
          <w:color w:val="000000" w:themeColor="text1"/>
          <w:sz w:val="56"/>
          <w:szCs w:val="56"/>
        </w:rPr>
        <w:t>Tragedies and horrible stories</w:t>
      </w:r>
      <w:r w:rsidRPr="00ED0AA2">
        <w:rPr>
          <w:rFonts w:asciiTheme="majorBidi" w:hAnsiTheme="majorBidi" w:cstheme="majorBidi"/>
          <w:color w:val="000000" w:themeColor="text1"/>
          <w:sz w:val="28"/>
          <w:szCs w:val="28"/>
        </w:rPr>
        <w:t xml:space="preserve"> can impact a person's happiness. People hear about acts of violence, homicides and terrorism taking place throughout the world. They are worried, anxious, and concerned about the speculation that nations are on the verge of war with designs to destroy and annihilate one another.</w:t>
      </w:r>
    </w:p>
    <w:p w14:paraId="7CFF5B1B" w14:textId="77777777" w:rsidR="00E34D9B" w:rsidRPr="00ED0AA2" w:rsidRDefault="00E34D9B" w:rsidP="00E34D9B">
      <w:pPr>
        <w:pStyle w:val="NoSpacing"/>
        <w:ind w:left="720"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These worries foster a sense of unease and unsettledness. Their potential happiness is overshadowed by all of their angst.</w:t>
      </w:r>
    </w:p>
    <w:p w14:paraId="6B5706EE" w14:textId="77777777" w:rsidR="00E34D9B" w:rsidRPr="00ED0AA2" w:rsidRDefault="00E34D9B" w:rsidP="00E34D9B">
      <w:pPr>
        <w:pStyle w:val="NoSpacing"/>
        <w:jc w:val="both"/>
        <w:rPr>
          <w:rFonts w:asciiTheme="majorBidi" w:hAnsiTheme="majorBidi" w:cstheme="majorBidi"/>
          <w:color w:val="000000" w:themeColor="text1"/>
          <w:sz w:val="28"/>
          <w:szCs w:val="28"/>
        </w:rPr>
      </w:pPr>
      <w:r w:rsidRPr="00ED0AA2">
        <w:rPr>
          <w:rFonts w:asciiTheme="majorBidi" w:hAnsiTheme="majorBidi" w:cstheme="majorBidi"/>
          <w:i/>
          <w:iCs/>
          <w:color w:val="000000" w:themeColor="text1"/>
          <w:sz w:val="28"/>
          <w:szCs w:val="28"/>
        </w:rPr>
        <w:lastRenderedPageBreak/>
        <w:t>Emunah</w:t>
      </w:r>
      <w:r w:rsidRPr="00ED0AA2">
        <w:rPr>
          <w:rFonts w:asciiTheme="majorBidi" w:hAnsiTheme="majorBidi" w:cstheme="majorBidi"/>
          <w:color w:val="000000" w:themeColor="text1"/>
          <w:sz w:val="28"/>
          <w:szCs w:val="28"/>
        </w:rPr>
        <w:t> alleviates all of these worries and concerns and allows a Jew to find happiness in the security of his faith. Jews need to strengthen their </w:t>
      </w:r>
      <w:proofErr w:type="spellStart"/>
      <w:r w:rsidRPr="00ED0AA2">
        <w:rPr>
          <w:rFonts w:asciiTheme="majorBidi" w:hAnsiTheme="majorBidi" w:cstheme="majorBidi"/>
          <w:i/>
          <w:iCs/>
          <w:color w:val="000000" w:themeColor="text1"/>
          <w:sz w:val="28"/>
          <w:szCs w:val="28"/>
        </w:rPr>
        <w:t>emunah</w:t>
      </w:r>
      <w:proofErr w:type="spellEnd"/>
      <w:r w:rsidRPr="00ED0AA2">
        <w:rPr>
          <w:rFonts w:asciiTheme="majorBidi" w:hAnsiTheme="majorBidi" w:cstheme="majorBidi"/>
          <w:color w:val="000000" w:themeColor="text1"/>
          <w:sz w:val="28"/>
          <w:szCs w:val="28"/>
        </w:rPr>
        <w:t>, faith, during times of uncertainty and anxiety. They need to believe that everything that occurs in this world is an expression of a Divine Design, a providence, </w:t>
      </w:r>
      <w:proofErr w:type="spellStart"/>
      <w:r w:rsidRPr="00ED0AA2">
        <w:rPr>
          <w:rFonts w:asciiTheme="majorBidi" w:hAnsiTheme="majorBidi" w:cstheme="majorBidi"/>
          <w:i/>
          <w:iCs/>
          <w:color w:val="000000" w:themeColor="text1"/>
          <w:sz w:val="28"/>
          <w:szCs w:val="28"/>
        </w:rPr>
        <w:t>Hashgacha</w:t>
      </w:r>
      <w:proofErr w:type="spellEnd"/>
      <w:r w:rsidRPr="00ED0AA2">
        <w:rPr>
          <w:rFonts w:asciiTheme="majorBidi" w:hAnsiTheme="majorBidi" w:cstheme="majorBidi"/>
          <w:i/>
          <w:iCs/>
          <w:color w:val="000000" w:themeColor="text1"/>
          <w:sz w:val="28"/>
          <w:szCs w:val="28"/>
        </w:rPr>
        <w:t xml:space="preserve"> </w:t>
      </w:r>
      <w:proofErr w:type="spellStart"/>
      <w:r w:rsidRPr="00ED0AA2">
        <w:rPr>
          <w:rFonts w:asciiTheme="majorBidi" w:hAnsiTheme="majorBidi" w:cstheme="majorBidi"/>
          <w:i/>
          <w:iCs/>
          <w:color w:val="000000" w:themeColor="text1"/>
          <w:sz w:val="28"/>
          <w:szCs w:val="28"/>
        </w:rPr>
        <w:t>pratis</w:t>
      </w:r>
      <w:proofErr w:type="spellEnd"/>
      <w:r w:rsidRPr="00ED0AA2">
        <w:rPr>
          <w:rFonts w:asciiTheme="majorBidi" w:hAnsiTheme="majorBidi" w:cstheme="majorBidi"/>
          <w:color w:val="000000" w:themeColor="text1"/>
          <w:sz w:val="28"/>
          <w:szCs w:val="28"/>
        </w:rPr>
        <w:t>, even a heinous crime like murder.</w:t>
      </w:r>
    </w:p>
    <w:p w14:paraId="04B1B680"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A Jew must have the faith that a person can only be taken from this world by Heavenly decree. Nothing in this world that can happen of its own volition. A murder can only happen if the spiritual forces of impurity have been given permission from the Heavens to corrupt a specific place and time.</w:t>
      </w:r>
    </w:p>
    <w:p w14:paraId="30B2FE7A" w14:textId="77777777" w:rsidR="00E34D9B" w:rsidRPr="00ED0AA2" w:rsidRDefault="00E34D9B" w:rsidP="00E34D9B">
      <w:pPr>
        <w:pStyle w:val="NoSpacing"/>
        <w:jc w:val="both"/>
        <w:rPr>
          <w:rFonts w:asciiTheme="majorBidi" w:hAnsiTheme="majorBidi" w:cstheme="majorBidi"/>
          <w:color w:val="000000" w:themeColor="text1"/>
          <w:sz w:val="28"/>
          <w:szCs w:val="28"/>
        </w:rPr>
      </w:pPr>
    </w:p>
    <w:p w14:paraId="5DD96E14" w14:textId="77777777" w:rsidR="00E34D9B" w:rsidRPr="00ED0AA2" w:rsidRDefault="00E34D9B" w:rsidP="00E34D9B">
      <w:pPr>
        <w:pStyle w:val="NoSpacing"/>
        <w:jc w:val="center"/>
        <w:rPr>
          <w:rFonts w:asciiTheme="majorBidi" w:hAnsiTheme="majorBidi" w:cstheme="majorBidi"/>
          <w:b/>
          <w:bCs/>
          <w:color w:val="000000" w:themeColor="text1"/>
          <w:sz w:val="28"/>
          <w:szCs w:val="28"/>
        </w:rPr>
      </w:pPr>
      <w:r w:rsidRPr="00ED0AA2">
        <w:rPr>
          <w:rFonts w:asciiTheme="majorBidi" w:hAnsiTheme="majorBidi" w:cstheme="majorBidi"/>
          <w:b/>
          <w:bCs/>
          <w:color w:val="000000" w:themeColor="text1"/>
          <w:sz w:val="28"/>
          <w:szCs w:val="28"/>
        </w:rPr>
        <w:t>Purim's Power</w:t>
      </w:r>
    </w:p>
    <w:p w14:paraId="7960D459"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There are many stories of </w:t>
      </w:r>
      <w:r w:rsidRPr="00ED0AA2">
        <w:rPr>
          <w:rFonts w:asciiTheme="majorBidi" w:hAnsiTheme="majorBidi" w:cstheme="majorBidi"/>
          <w:i/>
          <w:iCs/>
          <w:color w:val="000000" w:themeColor="text1"/>
          <w:sz w:val="28"/>
          <w:szCs w:val="28"/>
        </w:rPr>
        <w:t>tzaddikim</w:t>
      </w:r>
      <w:r w:rsidRPr="00ED0AA2">
        <w:rPr>
          <w:rFonts w:asciiTheme="majorBidi" w:hAnsiTheme="majorBidi" w:cstheme="majorBidi"/>
          <w:color w:val="000000" w:themeColor="text1"/>
          <w:sz w:val="28"/>
          <w:szCs w:val="28"/>
        </w:rPr>
        <w:t> throughout the generations, who used their power of </w:t>
      </w:r>
      <w:r w:rsidRPr="00ED0AA2">
        <w:rPr>
          <w:rFonts w:asciiTheme="majorBidi" w:hAnsiTheme="majorBidi" w:cstheme="majorBidi"/>
          <w:i/>
          <w:iCs/>
          <w:color w:val="000000" w:themeColor="text1"/>
          <w:sz w:val="28"/>
          <w:szCs w:val="28"/>
        </w:rPr>
        <w:t>kedusha</w:t>
      </w:r>
      <w:r w:rsidRPr="00ED0AA2">
        <w:rPr>
          <w:rFonts w:asciiTheme="majorBidi" w:hAnsiTheme="majorBidi" w:cstheme="majorBidi"/>
          <w:color w:val="000000" w:themeColor="text1"/>
          <w:sz w:val="28"/>
          <w:szCs w:val="28"/>
        </w:rPr>
        <w:t> and holiness to nullify and abolish the forces of impurity that corrupt the enemies of the Jewish people, and it was seen clearly that the enemies are controlled by spiritual forces.</w:t>
      </w:r>
    </w:p>
    <w:p w14:paraId="12BF476E"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This was especially evident during the miracle of Purim, when Mordechai successfully utilized his power of </w:t>
      </w:r>
      <w:r w:rsidRPr="00ED0AA2">
        <w:rPr>
          <w:rFonts w:asciiTheme="majorBidi" w:hAnsiTheme="majorBidi" w:cstheme="majorBidi"/>
          <w:i/>
          <w:iCs/>
          <w:color w:val="000000" w:themeColor="text1"/>
          <w:sz w:val="28"/>
          <w:szCs w:val="28"/>
        </w:rPr>
        <w:t>kedusha</w:t>
      </w:r>
      <w:r w:rsidRPr="00ED0AA2">
        <w:rPr>
          <w:rFonts w:asciiTheme="majorBidi" w:hAnsiTheme="majorBidi" w:cstheme="majorBidi"/>
          <w:color w:val="000000" w:themeColor="text1"/>
          <w:sz w:val="28"/>
          <w:szCs w:val="28"/>
        </w:rPr>
        <w:t>, holiness, to destroy Haman and his impurities. Through that effort and the subsequent miraculous salvation, the month of Adar became an auspicious time to overcome the forces of evil, in particular the wicked nations who persecute the Jewish people. As </w:t>
      </w:r>
      <w:r w:rsidRPr="00ED0AA2">
        <w:rPr>
          <w:rFonts w:asciiTheme="majorBidi" w:hAnsiTheme="majorBidi" w:cstheme="majorBidi"/>
          <w:i/>
          <w:iCs/>
          <w:color w:val="000000" w:themeColor="text1"/>
          <w:sz w:val="28"/>
          <w:szCs w:val="28"/>
        </w:rPr>
        <w:t>Chazal</w:t>
      </w:r>
      <w:r w:rsidRPr="00ED0AA2">
        <w:rPr>
          <w:rFonts w:asciiTheme="majorBidi" w:hAnsiTheme="majorBidi" w:cstheme="majorBidi"/>
          <w:color w:val="000000" w:themeColor="text1"/>
          <w:sz w:val="28"/>
          <w:szCs w:val="28"/>
        </w:rPr>
        <w:t> taught us (</w:t>
      </w:r>
      <w:proofErr w:type="spellStart"/>
      <w:r w:rsidRPr="00ED0AA2">
        <w:rPr>
          <w:rFonts w:asciiTheme="majorBidi" w:hAnsiTheme="majorBidi" w:cstheme="majorBidi"/>
          <w:i/>
          <w:iCs/>
          <w:color w:val="000000" w:themeColor="text1"/>
          <w:sz w:val="28"/>
          <w:szCs w:val="28"/>
        </w:rPr>
        <w:t>Ta'anis</w:t>
      </w:r>
      <w:proofErr w:type="spellEnd"/>
      <w:r w:rsidRPr="00ED0AA2">
        <w:rPr>
          <w:rFonts w:asciiTheme="majorBidi" w:hAnsiTheme="majorBidi" w:cstheme="majorBidi"/>
          <w:color w:val="000000" w:themeColor="text1"/>
          <w:sz w:val="28"/>
          <w:szCs w:val="28"/>
        </w:rPr>
        <w:t> 29a) that if a Jew has a court case with a non-Jew, he should do everything in his power to have the case heard in the month of Adar when the Jews have a good mazal.</w:t>
      </w:r>
    </w:p>
    <w:p w14:paraId="4F240C6B"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The </w:t>
      </w:r>
      <w:proofErr w:type="spellStart"/>
      <w:r w:rsidRPr="00ED0AA2">
        <w:rPr>
          <w:rFonts w:asciiTheme="majorBidi" w:hAnsiTheme="majorBidi" w:cstheme="majorBidi"/>
          <w:i/>
          <w:iCs/>
          <w:color w:val="000000" w:themeColor="text1"/>
          <w:sz w:val="28"/>
          <w:szCs w:val="28"/>
        </w:rPr>
        <w:t>Meor</w:t>
      </w:r>
      <w:proofErr w:type="spellEnd"/>
      <w:r w:rsidRPr="00ED0AA2">
        <w:rPr>
          <w:rFonts w:asciiTheme="majorBidi" w:hAnsiTheme="majorBidi" w:cstheme="majorBidi"/>
          <w:i/>
          <w:iCs/>
          <w:color w:val="000000" w:themeColor="text1"/>
          <w:sz w:val="28"/>
          <w:szCs w:val="28"/>
        </w:rPr>
        <w:t xml:space="preserve"> </w:t>
      </w:r>
      <w:proofErr w:type="spellStart"/>
      <w:r w:rsidRPr="00ED0AA2">
        <w:rPr>
          <w:rFonts w:asciiTheme="majorBidi" w:hAnsiTheme="majorBidi" w:cstheme="majorBidi"/>
          <w:i/>
          <w:iCs/>
          <w:color w:val="000000" w:themeColor="text1"/>
          <w:sz w:val="28"/>
          <w:szCs w:val="28"/>
        </w:rPr>
        <w:t>Einayim</w:t>
      </w:r>
      <w:proofErr w:type="spellEnd"/>
      <w:r w:rsidRPr="00ED0AA2">
        <w:rPr>
          <w:rFonts w:asciiTheme="majorBidi" w:hAnsiTheme="majorBidi" w:cstheme="majorBidi"/>
          <w:color w:val="000000" w:themeColor="text1"/>
          <w:sz w:val="28"/>
          <w:szCs w:val="28"/>
        </w:rPr>
        <w:t> (</w:t>
      </w:r>
      <w:proofErr w:type="spellStart"/>
      <w:r w:rsidRPr="00ED0AA2">
        <w:rPr>
          <w:rFonts w:asciiTheme="majorBidi" w:hAnsiTheme="majorBidi" w:cstheme="majorBidi"/>
          <w:i/>
          <w:iCs/>
          <w:color w:val="000000" w:themeColor="text1"/>
          <w:sz w:val="28"/>
          <w:szCs w:val="28"/>
        </w:rPr>
        <w:t>Parshas</w:t>
      </w:r>
      <w:proofErr w:type="spellEnd"/>
      <w:r w:rsidRPr="00ED0AA2">
        <w:rPr>
          <w:rFonts w:asciiTheme="majorBidi" w:hAnsiTheme="majorBidi" w:cstheme="majorBidi"/>
          <w:i/>
          <w:iCs/>
          <w:color w:val="000000" w:themeColor="text1"/>
          <w:sz w:val="28"/>
          <w:szCs w:val="28"/>
        </w:rPr>
        <w:t xml:space="preserve"> </w:t>
      </w:r>
      <w:proofErr w:type="spellStart"/>
      <w:r w:rsidRPr="00ED0AA2">
        <w:rPr>
          <w:rFonts w:asciiTheme="majorBidi" w:hAnsiTheme="majorBidi" w:cstheme="majorBidi"/>
          <w:i/>
          <w:iCs/>
          <w:color w:val="000000" w:themeColor="text1"/>
          <w:sz w:val="28"/>
          <w:szCs w:val="28"/>
        </w:rPr>
        <w:t>Mikeitz</w:t>
      </w:r>
      <w:proofErr w:type="spellEnd"/>
      <w:r w:rsidRPr="00ED0AA2">
        <w:rPr>
          <w:rFonts w:asciiTheme="majorBidi" w:hAnsiTheme="majorBidi" w:cstheme="majorBidi"/>
          <w:color w:val="000000" w:themeColor="text1"/>
          <w:sz w:val="28"/>
          <w:szCs w:val="28"/>
        </w:rPr>
        <w:t>) explains that when a Jew performs a </w:t>
      </w:r>
      <w:r w:rsidRPr="00ED0AA2">
        <w:rPr>
          <w:rFonts w:asciiTheme="majorBidi" w:hAnsiTheme="majorBidi" w:cstheme="majorBidi"/>
          <w:i/>
          <w:iCs/>
          <w:color w:val="000000" w:themeColor="text1"/>
          <w:sz w:val="28"/>
          <w:szCs w:val="28"/>
        </w:rPr>
        <w:t>mitzvah</w:t>
      </w:r>
      <w:r w:rsidRPr="00ED0AA2">
        <w:rPr>
          <w:rFonts w:asciiTheme="majorBidi" w:hAnsiTheme="majorBidi" w:cstheme="majorBidi"/>
          <w:color w:val="000000" w:themeColor="text1"/>
          <w:sz w:val="28"/>
          <w:szCs w:val="28"/>
        </w:rPr>
        <w:t> that celebrates a specific moment in time, the same spiritual dynamics are awakened as when those events originally happened, and the </w:t>
      </w:r>
      <w:r w:rsidRPr="00ED0AA2">
        <w:rPr>
          <w:rFonts w:asciiTheme="majorBidi" w:hAnsiTheme="majorBidi" w:cstheme="majorBidi"/>
          <w:i/>
          <w:iCs/>
          <w:color w:val="000000" w:themeColor="text1"/>
          <w:sz w:val="28"/>
          <w:szCs w:val="28"/>
        </w:rPr>
        <w:t>mitzvah</w:t>
      </w:r>
      <w:r w:rsidRPr="00ED0AA2">
        <w:rPr>
          <w:rFonts w:asciiTheme="majorBidi" w:hAnsiTheme="majorBidi" w:cstheme="majorBidi"/>
          <w:color w:val="000000" w:themeColor="text1"/>
          <w:sz w:val="28"/>
          <w:szCs w:val="28"/>
        </w:rPr>
        <w:t> was first given. Purim was a time when the </w:t>
      </w:r>
      <w:r w:rsidRPr="00ED0AA2">
        <w:rPr>
          <w:rFonts w:asciiTheme="majorBidi" w:hAnsiTheme="majorBidi" w:cstheme="majorBidi"/>
          <w:i/>
          <w:iCs/>
          <w:color w:val="000000" w:themeColor="text1"/>
          <w:sz w:val="28"/>
          <w:szCs w:val="28"/>
        </w:rPr>
        <w:t>Amalek</w:t>
      </w:r>
      <w:r w:rsidRPr="00ED0AA2">
        <w:rPr>
          <w:rFonts w:asciiTheme="majorBidi" w:hAnsiTheme="majorBidi" w:cstheme="majorBidi"/>
          <w:color w:val="000000" w:themeColor="text1"/>
          <w:sz w:val="28"/>
          <w:szCs w:val="28"/>
        </w:rPr>
        <w:t> fell. Therefore, in every generation, the day of Purim and its </w:t>
      </w:r>
      <w:proofErr w:type="spellStart"/>
      <w:r w:rsidRPr="00ED0AA2">
        <w:rPr>
          <w:rFonts w:asciiTheme="majorBidi" w:hAnsiTheme="majorBidi" w:cstheme="majorBidi"/>
          <w:i/>
          <w:iCs/>
          <w:color w:val="000000" w:themeColor="text1"/>
          <w:sz w:val="28"/>
          <w:szCs w:val="28"/>
        </w:rPr>
        <w:t>mitzvos</w:t>
      </w:r>
      <w:proofErr w:type="spellEnd"/>
      <w:r w:rsidRPr="00ED0AA2">
        <w:rPr>
          <w:rFonts w:asciiTheme="majorBidi" w:hAnsiTheme="majorBidi" w:cstheme="majorBidi"/>
          <w:color w:val="000000" w:themeColor="text1"/>
          <w:sz w:val="28"/>
          <w:szCs w:val="28"/>
        </w:rPr>
        <w:t> are embedded with those same potent spiritual capabilities. Every year, through the holiday of Purim, the Jews can harness the strength and ability to cause the downfall of wicked nations.</w:t>
      </w:r>
    </w:p>
    <w:p w14:paraId="34FD4D52" w14:textId="77777777" w:rsidR="00E34D9B" w:rsidRPr="00ED0AA2" w:rsidRDefault="00E34D9B" w:rsidP="00E34D9B">
      <w:pPr>
        <w:pStyle w:val="NoSpacing"/>
        <w:jc w:val="both"/>
        <w:rPr>
          <w:rFonts w:asciiTheme="majorBidi" w:hAnsiTheme="majorBidi" w:cstheme="majorBidi"/>
          <w:color w:val="000000" w:themeColor="text1"/>
          <w:sz w:val="28"/>
          <w:szCs w:val="28"/>
        </w:rPr>
      </w:pPr>
    </w:p>
    <w:p w14:paraId="748C2491" w14:textId="77777777" w:rsidR="00E34D9B" w:rsidRPr="00ED0AA2" w:rsidRDefault="00E34D9B" w:rsidP="00E34D9B">
      <w:pPr>
        <w:pStyle w:val="NoSpacing"/>
        <w:jc w:val="center"/>
        <w:rPr>
          <w:rFonts w:asciiTheme="majorBidi" w:hAnsiTheme="majorBidi" w:cstheme="majorBidi"/>
          <w:b/>
          <w:bCs/>
          <w:color w:val="000000" w:themeColor="text1"/>
          <w:sz w:val="28"/>
          <w:szCs w:val="28"/>
        </w:rPr>
      </w:pPr>
      <w:r w:rsidRPr="00ED0AA2">
        <w:rPr>
          <w:rFonts w:asciiTheme="majorBidi" w:hAnsiTheme="majorBidi" w:cstheme="majorBidi"/>
          <w:b/>
          <w:bCs/>
          <w:color w:val="000000" w:themeColor="text1"/>
          <w:sz w:val="28"/>
          <w:szCs w:val="28"/>
        </w:rPr>
        <w:t>Modern Day Mordechai</w:t>
      </w:r>
    </w:p>
    <w:p w14:paraId="3F63D074"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It is worth mentioning as a sample, that this was seen in Russia's history.</w:t>
      </w:r>
    </w:p>
    <w:p w14:paraId="7340BCB1"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In the record of Russian history, there were three times when the heads of state, who have been true enemies of </w:t>
      </w:r>
      <w:r w:rsidRPr="00ED0AA2">
        <w:rPr>
          <w:rFonts w:asciiTheme="majorBidi" w:hAnsiTheme="majorBidi" w:cstheme="majorBidi"/>
          <w:i/>
          <w:iCs/>
          <w:color w:val="000000" w:themeColor="text1"/>
          <w:sz w:val="28"/>
          <w:szCs w:val="28"/>
        </w:rPr>
        <w:t>Yidden</w:t>
      </w:r>
      <w:r w:rsidRPr="00ED0AA2">
        <w:rPr>
          <w:rFonts w:asciiTheme="majorBidi" w:hAnsiTheme="majorBidi" w:cstheme="majorBidi"/>
          <w:color w:val="000000" w:themeColor="text1"/>
          <w:sz w:val="28"/>
          <w:szCs w:val="28"/>
        </w:rPr>
        <w:t> and </w:t>
      </w:r>
      <w:r w:rsidRPr="00ED0AA2">
        <w:rPr>
          <w:rFonts w:asciiTheme="majorBidi" w:hAnsiTheme="majorBidi" w:cstheme="majorBidi"/>
          <w:i/>
          <w:iCs/>
          <w:color w:val="000000" w:themeColor="text1"/>
          <w:sz w:val="28"/>
          <w:szCs w:val="28"/>
        </w:rPr>
        <w:t>Yiddishkeit</w:t>
      </w:r>
      <w:r w:rsidRPr="00ED0AA2">
        <w:rPr>
          <w:rFonts w:asciiTheme="majorBidi" w:hAnsiTheme="majorBidi" w:cstheme="majorBidi"/>
          <w:color w:val="000000" w:themeColor="text1"/>
          <w:sz w:val="28"/>
          <w:szCs w:val="28"/>
        </w:rPr>
        <w:t>, were abruptly overthrown. Each of these incidents occurred on Purim, the day when the righteous succeeded in overthrowing and nullifying the forces of impurity.</w:t>
      </w:r>
    </w:p>
    <w:p w14:paraId="1593C83E"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The first time was on Purim in 1855. Nicholas I was ruling over Russia and he instituted brutal decrees on the Jewish people.</w:t>
      </w:r>
    </w:p>
    <w:p w14:paraId="6175A267"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That year the </w:t>
      </w:r>
      <w:r w:rsidRPr="00ED0AA2">
        <w:rPr>
          <w:rFonts w:asciiTheme="majorBidi" w:hAnsiTheme="majorBidi" w:cstheme="majorBidi"/>
          <w:i/>
          <w:iCs/>
          <w:color w:val="000000" w:themeColor="text1"/>
          <w:sz w:val="28"/>
          <w:szCs w:val="28"/>
        </w:rPr>
        <w:t xml:space="preserve">Sar Shalom of </w:t>
      </w:r>
      <w:proofErr w:type="spellStart"/>
      <w:r w:rsidRPr="00ED0AA2">
        <w:rPr>
          <w:rFonts w:asciiTheme="majorBidi" w:hAnsiTheme="majorBidi" w:cstheme="majorBidi"/>
          <w:i/>
          <w:iCs/>
          <w:color w:val="000000" w:themeColor="text1"/>
          <w:sz w:val="28"/>
          <w:szCs w:val="28"/>
        </w:rPr>
        <w:t>Belz</w:t>
      </w:r>
      <w:proofErr w:type="spellEnd"/>
      <w:r w:rsidRPr="00ED0AA2">
        <w:rPr>
          <w:rFonts w:asciiTheme="majorBidi" w:hAnsiTheme="majorBidi" w:cstheme="majorBidi"/>
          <w:i/>
          <w:iCs/>
          <w:color w:val="000000" w:themeColor="text1"/>
          <w:sz w:val="28"/>
          <w:szCs w:val="28"/>
        </w:rPr>
        <w:t>, </w:t>
      </w:r>
      <w:proofErr w:type="spellStart"/>
      <w:r w:rsidRPr="00ED0AA2">
        <w:rPr>
          <w:rFonts w:asciiTheme="majorBidi" w:hAnsiTheme="majorBidi" w:cstheme="majorBidi"/>
          <w:color w:val="000000" w:themeColor="text1"/>
          <w:sz w:val="28"/>
          <w:szCs w:val="28"/>
        </w:rPr>
        <w:t>zt"l</w:t>
      </w:r>
      <w:proofErr w:type="spellEnd"/>
      <w:r w:rsidRPr="00ED0AA2">
        <w:rPr>
          <w:rFonts w:asciiTheme="majorBidi" w:hAnsiTheme="majorBidi" w:cstheme="majorBidi"/>
          <w:color w:val="000000" w:themeColor="text1"/>
          <w:sz w:val="28"/>
          <w:szCs w:val="28"/>
        </w:rPr>
        <w:t>, spoke at his Purim </w:t>
      </w:r>
      <w:proofErr w:type="spellStart"/>
      <w:r w:rsidRPr="00ED0AA2">
        <w:rPr>
          <w:rFonts w:asciiTheme="majorBidi" w:hAnsiTheme="majorBidi" w:cstheme="majorBidi"/>
          <w:i/>
          <w:iCs/>
          <w:color w:val="000000" w:themeColor="text1"/>
          <w:sz w:val="28"/>
          <w:szCs w:val="28"/>
        </w:rPr>
        <w:t>tish</w:t>
      </w:r>
      <w:proofErr w:type="spellEnd"/>
      <w:r w:rsidRPr="00ED0AA2">
        <w:rPr>
          <w:rFonts w:asciiTheme="majorBidi" w:hAnsiTheme="majorBidi" w:cstheme="majorBidi"/>
          <w:color w:val="000000" w:themeColor="text1"/>
          <w:sz w:val="28"/>
          <w:szCs w:val="28"/>
        </w:rPr>
        <w:t xml:space="preserve"> focusing on the topic of the enemies of the Jewish people, the tyrants who intend to do them harm. </w:t>
      </w:r>
      <w:r w:rsidRPr="00ED0AA2">
        <w:rPr>
          <w:rFonts w:asciiTheme="majorBidi" w:hAnsiTheme="majorBidi" w:cstheme="majorBidi"/>
          <w:color w:val="000000" w:themeColor="text1"/>
          <w:sz w:val="28"/>
          <w:szCs w:val="28"/>
        </w:rPr>
        <w:lastRenderedPageBreak/>
        <w:t>The Rebbe explained that the Heavens give permission to the wicked to inflict their evil on the world, but there is a limit, a quota. And, when that limit is met, those wicked individuals must be removed from the world. Then the Rebbe rose to his feet and said: "The wicked Nicholas has already filled his quota, and the time has arrived for his downfall."</w:t>
      </w:r>
    </w:p>
    <w:p w14:paraId="78E425E0"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Afterwards, the world had learned that Nicholas I died that very day.</w:t>
      </w:r>
    </w:p>
    <w:p w14:paraId="638E081F"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The second time was on Purim in 1907, the year when Nicholas II signed into law harsh decrees on the Jewish citizens.</w:t>
      </w:r>
    </w:p>
    <w:p w14:paraId="5ADA6FF1"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In that year, </w:t>
      </w:r>
      <w:r w:rsidRPr="00ED0AA2">
        <w:rPr>
          <w:rFonts w:asciiTheme="majorBidi" w:hAnsiTheme="majorBidi" w:cstheme="majorBidi"/>
          <w:i/>
          <w:iCs/>
          <w:color w:val="000000" w:themeColor="text1"/>
          <w:sz w:val="28"/>
          <w:szCs w:val="28"/>
        </w:rPr>
        <w:t>R' Shalom Ber of Lubavitch, </w:t>
      </w:r>
      <w:proofErr w:type="spellStart"/>
      <w:r w:rsidRPr="00ED0AA2">
        <w:rPr>
          <w:rFonts w:asciiTheme="majorBidi" w:hAnsiTheme="majorBidi" w:cstheme="majorBidi"/>
          <w:color w:val="000000" w:themeColor="text1"/>
          <w:sz w:val="28"/>
          <w:szCs w:val="28"/>
        </w:rPr>
        <w:t>zt"l</w:t>
      </w:r>
      <w:proofErr w:type="spellEnd"/>
      <w:r w:rsidRPr="00ED0AA2">
        <w:rPr>
          <w:rFonts w:asciiTheme="majorBidi" w:hAnsiTheme="majorBidi" w:cstheme="majorBidi"/>
          <w:color w:val="000000" w:themeColor="text1"/>
          <w:sz w:val="28"/>
          <w:szCs w:val="28"/>
        </w:rPr>
        <w:t>, delivered a Chassidic discourse discussing the power of the righteous to overthrow the wicked. Then, he travelled to the capital city of Petersburg to read the </w:t>
      </w:r>
      <w:proofErr w:type="spellStart"/>
      <w:r w:rsidRPr="00ED0AA2">
        <w:rPr>
          <w:rFonts w:asciiTheme="majorBidi" w:hAnsiTheme="majorBidi" w:cstheme="majorBidi"/>
          <w:i/>
          <w:iCs/>
          <w:color w:val="000000" w:themeColor="text1"/>
          <w:sz w:val="28"/>
          <w:szCs w:val="28"/>
        </w:rPr>
        <w:t>Megilah</w:t>
      </w:r>
      <w:proofErr w:type="spellEnd"/>
      <w:r w:rsidRPr="00ED0AA2">
        <w:rPr>
          <w:rFonts w:asciiTheme="majorBidi" w:hAnsiTheme="majorBidi" w:cstheme="majorBidi"/>
          <w:color w:val="000000" w:themeColor="text1"/>
          <w:sz w:val="28"/>
          <w:szCs w:val="28"/>
        </w:rPr>
        <w:t>. On that same day, on Purim, the revolutionists began rioting in the capital, resulting in the eventual dissolution of the Russian government. They killed Nicholas II in the end.</w:t>
      </w:r>
    </w:p>
    <w:p w14:paraId="090552DC"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In 19</w:t>
      </w:r>
      <w:r>
        <w:rPr>
          <w:rFonts w:asciiTheme="majorBidi" w:hAnsiTheme="majorBidi" w:cstheme="majorBidi"/>
          <w:color w:val="000000" w:themeColor="text1"/>
          <w:sz w:val="28"/>
          <w:szCs w:val="28"/>
        </w:rPr>
        <w:t>5</w:t>
      </w:r>
      <w:r w:rsidRPr="00ED0AA2">
        <w:rPr>
          <w:rFonts w:asciiTheme="majorBidi" w:hAnsiTheme="majorBidi" w:cstheme="majorBidi"/>
          <w:color w:val="000000" w:themeColor="text1"/>
          <w:sz w:val="28"/>
          <w:szCs w:val="28"/>
        </w:rPr>
        <w:t>3, Stalin, may his name be erased, decided to deport all of the Jewish citizens to Siberia. This would be the third time the wicked rulers of Russia would be destroyed on Purim.</w:t>
      </w:r>
    </w:p>
    <w:p w14:paraId="2C488163"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R' Shalom Schnitzler, the late head of the </w:t>
      </w:r>
      <w:proofErr w:type="spellStart"/>
      <w:r w:rsidRPr="00ED0AA2">
        <w:rPr>
          <w:rFonts w:asciiTheme="majorBidi" w:hAnsiTheme="majorBidi" w:cstheme="majorBidi"/>
          <w:i/>
          <w:iCs/>
          <w:color w:val="000000" w:themeColor="text1"/>
          <w:sz w:val="28"/>
          <w:szCs w:val="28"/>
        </w:rPr>
        <w:t>beis</w:t>
      </w:r>
      <w:proofErr w:type="spellEnd"/>
      <w:r w:rsidRPr="00ED0AA2">
        <w:rPr>
          <w:rFonts w:asciiTheme="majorBidi" w:hAnsiTheme="majorBidi" w:cstheme="majorBidi"/>
          <w:i/>
          <w:iCs/>
          <w:color w:val="000000" w:themeColor="text1"/>
          <w:sz w:val="28"/>
          <w:szCs w:val="28"/>
        </w:rPr>
        <w:t xml:space="preserve"> din</w:t>
      </w:r>
      <w:r w:rsidRPr="00ED0AA2">
        <w:rPr>
          <w:rFonts w:asciiTheme="majorBidi" w:hAnsiTheme="majorBidi" w:cstheme="majorBidi"/>
          <w:color w:val="000000" w:themeColor="text1"/>
          <w:sz w:val="28"/>
          <w:szCs w:val="28"/>
        </w:rPr>
        <w:t xml:space="preserve">, told me that at that time he was living in the Russian town of Hungary. A group of Jews from his town decided to travel to the city of </w:t>
      </w:r>
      <w:proofErr w:type="spellStart"/>
      <w:r w:rsidRPr="00ED0AA2">
        <w:rPr>
          <w:rFonts w:asciiTheme="majorBidi" w:hAnsiTheme="majorBidi" w:cstheme="majorBidi"/>
          <w:color w:val="000000" w:themeColor="text1"/>
          <w:sz w:val="28"/>
          <w:szCs w:val="28"/>
        </w:rPr>
        <w:t>Kalov</w:t>
      </w:r>
      <w:proofErr w:type="spellEnd"/>
      <w:r w:rsidRPr="00ED0AA2">
        <w:rPr>
          <w:rFonts w:asciiTheme="majorBidi" w:hAnsiTheme="majorBidi" w:cstheme="majorBidi"/>
          <w:color w:val="000000" w:themeColor="text1"/>
          <w:sz w:val="28"/>
          <w:szCs w:val="28"/>
        </w:rPr>
        <w:t>, in order to pray at the gravesite of my holy ancestor, </w:t>
      </w:r>
      <w:r w:rsidRPr="00ED0AA2">
        <w:rPr>
          <w:rFonts w:asciiTheme="majorBidi" w:hAnsiTheme="majorBidi" w:cstheme="majorBidi"/>
          <w:i/>
          <w:iCs/>
          <w:color w:val="000000" w:themeColor="text1"/>
          <w:sz w:val="28"/>
          <w:szCs w:val="28"/>
        </w:rPr>
        <w:t xml:space="preserve">R' Yitzhak Isaac of </w:t>
      </w:r>
      <w:proofErr w:type="spellStart"/>
      <w:r w:rsidRPr="00ED0AA2">
        <w:rPr>
          <w:rFonts w:asciiTheme="majorBidi" w:hAnsiTheme="majorBidi" w:cstheme="majorBidi"/>
          <w:i/>
          <w:iCs/>
          <w:color w:val="000000" w:themeColor="text1"/>
          <w:sz w:val="28"/>
          <w:szCs w:val="28"/>
        </w:rPr>
        <w:t>Kalov</w:t>
      </w:r>
      <w:proofErr w:type="spellEnd"/>
      <w:r w:rsidRPr="00ED0AA2">
        <w:rPr>
          <w:rFonts w:asciiTheme="majorBidi" w:hAnsiTheme="majorBidi" w:cstheme="majorBidi"/>
          <w:i/>
          <w:iCs/>
          <w:color w:val="000000" w:themeColor="text1"/>
          <w:sz w:val="28"/>
          <w:szCs w:val="28"/>
        </w:rPr>
        <w:t>, </w:t>
      </w:r>
      <w:proofErr w:type="spellStart"/>
      <w:r w:rsidRPr="00ED0AA2">
        <w:rPr>
          <w:rFonts w:asciiTheme="majorBidi" w:hAnsiTheme="majorBidi" w:cstheme="majorBidi"/>
          <w:color w:val="000000" w:themeColor="text1"/>
          <w:sz w:val="28"/>
          <w:szCs w:val="28"/>
        </w:rPr>
        <w:t>zt"l</w:t>
      </w:r>
      <w:proofErr w:type="spellEnd"/>
      <w:r w:rsidRPr="00ED0AA2">
        <w:rPr>
          <w:rFonts w:asciiTheme="majorBidi" w:hAnsiTheme="majorBidi" w:cstheme="majorBidi"/>
          <w:color w:val="000000" w:themeColor="text1"/>
          <w:sz w:val="28"/>
          <w:szCs w:val="28"/>
        </w:rPr>
        <w:t>. This holy site is famous for being a place where one could manifest the power of salvation in the merit and strength of the tremendous </w:t>
      </w:r>
      <w:proofErr w:type="spellStart"/>
      <w:r w:rsidRPr="00ED0AA2">
        <w:rPr>
          <w:rFonts w:asciiTheme="majorBidi" w:hAnsiTheme="majorBidi" w:cstheme="majorBidi"/>
          <w:i/>
          <w:iCs/>
          <w:color w:val="000000" w:themeColor="text1"/>
          <w:sz w:val="28"/>
          <w:szCs w:val="28"/>
        </w:rPr>
        <w:t>tzadik</w:t>
      </w:r>
      <w:proofErr w:type="spellEnd"/>
      <w:r w:rsidRPr="00ED0AA2">
        <w:rPr>
          <w:rFonts w:asciiTheme="majorBidi" w:hAnsiTheme="majorBidi" w:cstheme="majorBidi"/>
          <w:color w:val="000000" w:themeColor="text1"/>
          <w:sz w:val="28"/>
          <w:szCs w:val="28"/>
        </w:rPr>
        <w:t>. They arrived before Purim. They prayed for an end to their suffering and their cries pierced Heaven's heart and the heavens opened. A short time later, they received the good news that Stalin had died suddenly that Purim day.</w:t>
      </w:r>
    </w:p>
    <w:p w14:paraId="74988708" w14:textId="77777777" w:rsidR="00E34D9B" w:rsidRPr="00ED0AA2" w:rsidRDefault="00E34D9B" w:rsidP="00E34D9B">
      <w:pPr>
        <w:pStyle w:val="NoSpacing"/>
        <w:jc w:val="both"/>
        <w:rPr>
          <w:rFonts w:asciiTheme="majorBidi" w:hAnsiTheme="majorBidi" w:cstheme="majorBidi"/>
          <w:color w:val="000000" w:themeColor="text1"/>
          <w:sz w:val="28"/>
          <w:szCs w:val="28"/>
        </w:rPr>
      </w:pPr>
    </w:p>
    <w:p w14:paraId="1A813678" w14:textId="77777777" w:rsidR="00E34D9B" w:rsidRPr="00ED0AA2" w:rsidRDefault="00E34D9B" w:rsidP="00E34D9B">
      <w:pPr>
        <w:pStyle w:val="NoSpacing"/>
        <w:jc w:val="center"/>
        <w:rPr>
          <w:rFonts w:asciiTheme="majorBidi" w:hAnsiTheme="majorBidi" w:cstheme="majorBidi"/>
          <w:b/>
          <w:bCs/>
          <w:color w:val="000000" w:themeColor="text1"/>
          <w:sz w:val="28"/>
          <w:szCs w:val="28"/>
        </w:rPr>
      </w:pPr>
      <w:r w:rsidRPr="00ED0AA2">
        <w:rPr>
          <w:rFonts w:asciiTheme="majorBidi" w:hAnsiTheme="majorBidi" w:cstheme="majorBidi"/>
          <w:b/>
          <w:bCs/>
          <w:color w:val="000000" w:themeColor="text1"/>
          <w:sz w:val="28"/>
          <w:szCs w:val="28"/>
        </w:rPr>
        <w:t>Rooted in Faith</w:t>
      </w:r>
    </w:p>
    <w:p w14:paraId="6A13571C"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The power to abolish these impure forces and to destroy Israel's enemies, is dependent on holy Jews strengthening their </w:t>
      </w:r>
      <w:proofErr w:type="spellStart"/>
      <w:r w:rsidRPr="00ED0AA2">
        <w:rPr>
          <w:rFonts w:asciiTheme="majorBidi" w:hAnsiTheme="majorBidi" w:cstheme="majorBidi"/>
          <w:i/>
          <w:iCs/>
          <w:color w:val="000000" w:themeColor="text1"/>
          <w:sz w:val="28"/>
          <w:szCs w:val="28"/>
        </w:rPr>
        <w:t>emunah</w:t>
      </w:r>
      <w:proofErr w:type="spellEnd"/>
      <w:r w:rsidRPr="00ED0AA2">
        <w:rPr>
          <w:rFonts w:asciiTheme="majorBidi" w:hAnsiTheme="majorBidi" w:cstheme="majorBidi"/>
          <w:color w:val="000000" w:themeColor="text1"/>
          <w:sz w:val="28"/>
          <w:szCs w:val="28"/>
        </w:rPr>
        <w:t> and faith, to the point that they believe fully and completely in </w:t>
      </w:r>
      <w:r w:rsidRPr="00ED0AA2">
        <w:rPr>
          <w:rFonts w:asciiTheme="majorBidi" w:hAnsiTheme="majorBidi" w:cstheme="majorBidi"/>
          <w:i/>
          <w:iCs/>
          <w:color w:val="000000" w:themeColor="text1"/>
          <w:sz w:val="28"/>
          <w:szCs w:val="28"/>
        </w:rPr>
        <w:t>Hashem</w:t>
      </w:r>
      <w:r w:rsidRPr="00ED0AA2">
        <w:rPr>
          <w:rFonts w:asciiTheme="majorBidi" w:hAnsiTheme="majorBidi" w:cstheme="majorBidi"/>
          <w:color w:val="000000" w:themeColor="text1"/>
          <w:sz w:val="28"/>
          <w:szCs w:val="28"/>
        </w:rPr>
        <w:t>, they trust that everything in this world is from His Divine Intervention and, subsequently, they do not to fear their enemies at all.</w:t>
      </w:r>
    </w:p>
    <w:p w14:paraId="0301ABE3"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i/>
          <w:iCs/>
          <w:color w:val="000000" w:themeColor="text1"/>
          <w:sz w:val="28"/>
          <w:szCs w:val="28"/>
        </w:rPr>
        <w:t>R' Yosef Yitzchak</w:t>
      </w:r>
      <w:r w:rsidRPr="00ED0AA2">
        <w:rPr>
          <w:rFonts w:asciiTheme="majorBidi" w:hAnsiTheme="majorBidi" w:cstheme="majorBidi"/>
          <w:color w:val="000000" w:themeColor="text1"/>
          <w:sz w:val="28"/>
          <w:szCs w:val="28"/>
        </w:rPr>
        <w:t xml:space="preserve"> of Lubavitch </w:t>
      </w:r>
      <w:proofErr w:type="spellStart"/>
      <w:r w:rsidRPr="00ED0AA2">
        <w:rPr>
          <w:rFonts w:asciiTheme="majorBidi" w:hAnsiTheme="majorBidi" w:cstheme="majorBidi"/>
          <w:color w:val="000000" w:themeColor="text1"/>
          <w:sz w:val="28"/>
          <w:szCs w:val="28"/>
        </w:rPr>
        <w:t>zt"l</w:t>
      </w:r>
      <w:proofErr w:type="spellEnd"/>
      <w:r w:rsidRPr="00ED0AA2">
        <w:rPr>
          <w:rFonts w:asciiTheme="majorBidi" w:hAnsiTheme="majorBidi" w:cstheme="majorBidi"/>
          <w:color w:val="000000" w:themeColor="text1"/>
          <w:sz w:val="28"/>
          <w:szCs w:val="28"/>
        </w:rPr>
        <w:t xml:space="preserve"> was engaged in spreading the Yiddishkeit throughout Russia, even though it was in direct violation of the laws imposed by the Communist Party who outlawed any public display of religion. Eventually, he was arrested and held in a prison that was known for its inhumane and nightmarish conditions. The Rebbe decided that since he was imprisoned for spreading Torah and Yiddishkeit, then the Communists Party and its enforcers were clearly fueled by the forces of impurity. But their power was only superficial and temporary. Eventually, they would be vanquished. Therefore, he did not bend to their will in the slightest.</w:t>
      </w:r>
    </w:p>
    <w:p w14:paraId="722BC75A"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lastRenderedPageBreak/>
        <w:t>He remained steadfast in his ambivalence towards the guards and interrogators. When they ordered him to remove his </w:t>
      </w:r>
      <w:r w:rsidRPr="00ED0AA2">
        <w:rPr>
          <w:rFonts w:asciiTheme="majorBidi" w:hAnsiTheme="majorBidi" w:cstheme="majorBidi"/>
          <w:i/>
          <w:iCs/>
          <w:color w:val="000000" w:themeColor="text1"/>
          <w:sz w:val="28"/>
          <w:szCs w:val="28"/>
        </w:rPr>
        <w:t>tzitzit</w:t>
      </w:r>
      <w:r w:rsidRPr="00ED0AA2">
        <w:rPr>
          <w:rFonts w:asciiTheme="majorBidi" w:hAnsiTheme="majorBidi" w:cstheme="majorBidi"/>
          <w:color w:val="000000" w:themeColor="text1"/>
          <w:sz w:val="28"/>
          <w:szCs w:val="28"/>
        </w:rPr>
        <w:t>, he did not listen. And even when the miracle happened and they came to inform the Rebbe of his surprising release, the Rebbe would not stand for the warden as was required by the prison rules. He viewed that even that small gesture would be perceived as an acceptance of their authority over him. He would not allow that. Miraculously, they subjugated themselves to him!</w:t>
      </w:r>
    </w:p>
    <w:p w14:paraId="148BC821" w14:textId="77777777" w:rsidR="00E34D9B" w:rsidRPr="00ED0AA2" w:rsidRDefault="00E34D9B" w:rsidP="00E34D9B">
      <w:pPr>
        <w:pStyle w:val="NoSpacing"/>
        <w:jc w:val="both"/>
        <w:rPr>
          <w:rFonts w:asciiTheme="majorBidi" w:hAnsiTheme="majorBidi" w:cstheme="majorBidi"/>
          <w:color w:val="000000" w:themeColor="text1"/>
          <w:sz w:val="28"/>
          <w:szCs w:val="28"/>
        </w:rPr>
      </w:pPr>
    </w:p>
    <w:p w14:paraId="51894AEA" w14:textId="77777777" w:rsidR="00E34D9B" w:rsidRPr="00ED0AA2" w:rsidRDefault="00E34D9B" w:rsidP="00E34D9B">
      <w:pPr>
        <w:pStyle w:val="NoSpacing"/>
        <w:jc w:val="center"/>
        <w:rPr>
          <w:rFonts w:asciiTheme="majorBidi" w:hAnsiTheme="majorBidi" w:cstheme="majorBidi"/>
          <w:b/>
          <w:bCs/>
          <w:color w:val="000000" w:themeColor="text1"/>
          <w:sz w:val="28"/>
          <w:szCs w:val="28"/>
        </w:rPr>
      </w:pPr>
      <w:r w:rsidRPr="00ED0AA2">
        <w:rPr>
          <w:rFonts w:asciiTheme="majorBidi" w:hAnsiTheme="majorBidi" w:cstheme="majorBidi"/>
          <w:b/>
          <w:bCs/>
          <w:color w:val="000000" w:themeColor="text1"/>
          <w:sz w:val="28"/>
          <w:szCs w:val="28"/>
        </w:rPr>
        <w:t>Mordechai's Insolence</w:t>
      </w:r>
    </w:p>
    <w:p w14:paraId="1B0BE44D"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This can justify Mordechai not moving at all when Haman passed, as it says (Esther 5:9) </w:t>
      </w:r>
      <w:r w:rsidRPr="00ED0AA2">
        <w:rPr>
          <w:rFonts w:asciiTheme="majorBidi" w:hAnsiTheme="majorBidi" w:cstheme="majorBidi"/>
          <w:i/>
          <w:iCs/>
          <w:color w:val="000000" w:themeColor="text1"/>
          <w:sz w:val="28"/>
          <w:szCs w:val="28"/>
        </w:rPr>
        <w:t>"he neither rose nor stirred because of him</w:t>
      </w:r>
      <w:r w:rsidRPr="00ED0AA2">
        <w:rPr>
          <w:rFonts w:asciiTheme="majorBidi" w:hAnsiTheme="majorBidi" w:cstheme="majorBidi"/>
          <w:color w:val="000000" w:themeColor="text1"/>
          <w:sz w:val="28"/>
          <w:szCs w:val="28"/>
        </w:rPr>
        <w:t>..." He did not want his movements to be misconstrued and perceived as a sign of submission or recognition of the power of impurity and evil embodied by Haman.</w:t>
      </w:r>
    </w:p>
    <w:p w14:paraId="32422A07"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Instead, he gathered the school children to pray to </w:t>
      </w:r>
      <w:r w:rsidRPr="00ED0AA2">
        <w:rPr>
          <w:rFonts w:asciiTheme="majorBidi" w:hAnsiTheme="majorBidi" w:cstheme="majorBidi"/>
          <w:i/>
          <w:iCs/>
          <w:color w:val="000000" w:themeColor="text1"/>
          <w:sz w:val="28"/>
          <w:szCs w:val="28"/>
        </w:rPr>
        <w:t>Hashem</w:t>
      </w:r>
      <w:r w:rsidRPr="00ED0AA2">
        <w:rPr>
          <w:rFonts w:asciiTheme="majorBidi" w:hAnsiTheme="majorBidi" w:cstheme="majorBidi"/>
          <w:color w:val="000000" w:themeColor="text1"/>
          <w:sz w:val="28"/>
          <w:szCs w:val="28"/>
        </w:rPr>
        <w:t>, demonstrating that a Jew only needs to depend on </w:t>
      </w:r>
      <w:r w:rsidRPr="00ED0AA2">
        <w:rPr>
          <w:rFonts w:asciiTheme="majorBidi" w:hAnsiTheme="majorBidi" w:cstheme="majorBidi"/>
          <w:i/>
          <w:iCs/>
          <w:color w:val="000000" w:themeColor="text1"/>
          <w:sz w:val="28"/>
          <w:szCs w:val="28"/>
        </w:rPr>
        <w:t>Hashem</w:t>
      </w:r>
      <w:r w:rsidRPr="00ED0AA2">
        <w:rPr>
          <w:rFonts w:asciiTheme="majorBidi" w:hAnsiTheme="majorBidi" w:cstheme="majorBidi"/>
          <w:color w:val="000000" w:themeColor="text1"/>
          <w:sz w:val="28"/>
          <w:szCs w:val="28"/>
        </w:rPr>
        <w:t>, that everything is in His control and, therefore, there is nothing to fear. He strengthened the Jews' </w:t>
      </w:r>
      <w:proofErr w:type="spellStart"/>
      <w:r w:rsidRPr="00ED0AA2">
        <w:rPr>
          <w:rFonts w:asciiTheme="majorBidi" w:hAnsiTheme="majorBidi" w:cstheme="majorBidi"/>
          <w:i/>
          <w:iCs/>
          <w:color w:val="000000" w:themeColor="text1"/>
          <w:sz w:val="28"/>
          <w:szCs w:val="28"/>
        </w:rPr>
        <w:t>emunah</w:t>
      </w:r>
      <w:proofErr w:type="spellEnd"/>
      <w:r w:rsidRPr="00ED0AA2">
        <w:rPr>
          <w:rFonts w:asciiTheme="majorBidi" w:hAnsiTheme="majorBidi" w:cstheme="majorBidi"/>
          <w:i/>
          <w:iCs/>
          <w:color w:val="000000" w:themeColor="text1"/>
          <w:sz w:val="28"/>
          <w:szCs w:val="28"/>
        </w:rPr>
        <w:t>, </w:t>
      </w:r>
      <w:r w:rsidRPr="00ED0AA2">
        <w:rPr>
          <w:rFonts w:asciiTheme="majorBidi" w:hAnsiTheme="majorBidi" w:cstheme="majorBidi"/>
          <w:color w:val="000000" w:themeColor="text1"/>
          <w:sz w:val="28"/>
          <w:szCs w:val="28"/>
        </w:rPr>
        <w:t>reminding them that everything in the world is </w:t>
      </w:r>
      <w:proofErr w:type="spellStart"/>
      <w:r w:rsidRPr="00ED0AA2">
        <w:rPr>
          <w:rFonts w:asciiTheme="majorBidi" w:hAnsiTheme="majorBidi" w:cstheme="majorBidi"/>
          <w:i/>
          <w:iCs/>
          <w:color w:val="000000" w:themeColor="text1"/>
          <w:sz w:val="28"/>
          <w:szCs w:val="28"/>
        </w:rPr>
        <w:t>Hashgacha</w:t>
      </w:r>
      <w:proofErr w:type="spellEnd"/>
      <w:r w:rsidRPr="00ED0AA2">
        <w:rPr>
          <w:rFonts w:asciiTheme="majorBidi" w:hAnsiTheme="majorBidi" w:cstheme="majorBidi"/>
          <w:i/>
          <w:iCs/>
          <w:color w:val="000000" w:themeColor="text1"/>
          <w:sz w:val="28"/>
          <w:szCs w:val="28"/>
        </w:rPr>
        <w:t xml:space="preserve"> </w:t>
      </w:r>
      <w:proofErr w:type="spellStart"/>
      <w:r w:rsidRPr="00ED0AA2">
        <w:rPr>
          <w:rFonts w:asciiTheme="majorBidi" w:hAnsiTheme="majorBidi" w:cstheme="majorBidi"/>
          <w:i/>
          <w:iCs/>
          <w:color w:val="000000" w:themeColor="text1"/>
          <w:sz w:val="28"/>
          <w:szCs w:val="28"/>
        </w:rPr>
        <w:t>Pratis</w:t>
      </w:r>
      <w:proofErr w:type="spellEnd"/>
      <w:r w:rsidRPr="00ED0AA2">
        <w:rPr>
          <w:rFonts w:asciiTheme="majorBidi" w:hAnsiTheme="majorBidi" w:cstheme="majorBidi"/>
          <w:i/>
          <w:iCs/>
          <w:color w:val="000000" w:themeColor="text1"/>
          <w:sz w:val="28"/>
          <w:szCs w:val="28"/>
        </w:rPr>
        <w:t>.</w:t>
      </w:r>
    </w:p>
    <w:p w14:paraId="2F531008" w14:textId="77777777" w:rsidR="00E34D9B" w:rsidRPr="00ED0AA2"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Victory during the war with the </w:t>
      </w:r>
      <w:r w:rsidRPr="00ED0AA2">
        <w:rPr>
          <w:rFonts w:asciiTheme="majorBidi" w:hAnsiTheme="majorBidi" w:cstheme="majorBidi"/>
          <w:i/>
          <w:iCs/>
          <w:color w:val="000000" w:themeColor="text1"/>
          <w:sz w:val="28"/>
          <w:szCs w:val="28"/>
        </w:rPr>
        <w:t>Amalek</w:t>
      </w:r>
      <w:r w:rsidRPr="00ED0AA2">
        <w:rPr>
          <w:rFonts w:asciiTheme="majorBidi" w:hAnsiTheme="majorBidi" w:cstheme="majorBidi"/>
          <w:color w:val="000000" w:themeColor="text1"/>
          <w:sz w:val="28"/>
          <w:szCs w:val="28"/>
        </w:rPr>
        <w:t> also depended on this level of </w:t>
      </w:r>
      <w:proofErr w:type="spellStart"/>
      <w:r w:rsidRPr="00ED0AA2">
        <w:rPr>
          <w:rFonts w:asciiTheme="majorBidi" w:hAnsiTheme="majorBidi" w:cstheme="majorBidi"/>
          <w:i/>
          <w:iCs/>
          <w:color w:val="000000" w:themeColor="text1"/>
          <w:sz w:val="28"/>
          <w:szCs w:val="28"/>
        </w:rPr>
        <w:t>emunah</w:t>
      </w:r>
      <w:proofErr w:type="spellEnd"/>
      <w:r w:rsidRPr="00ED0AA2">
        <w:rPr>
          <w:rFonts w:asciiTheme="majorBidi" w:hAnsiTheme="majorBidi" w:cstheme="majorBidi"/>
          <w:i/>
          <w:iCs/>
          <w:color w:val="000000" w:themeColor="text1"/>
          <w:sz w:val="28"/>
          <w:szCs w:val="28"/>
        </w:rPr>
        <w:t>. Chazal</w:t>
      </w:r>
      <w:r w:rsidRPr="00ED0AA2">
        <w:rPr>
          <w:rFonts w:asciiTheme="majorBidi" w:hAnsiTheme="majorBidi" w:cstheme="majorBidi"/>
          <w:color w:val="000000" w:themeColor="text1"/>
          <w:sz w:val="28"/>
          <w:szCs w:val="28"/>
        </w:rPr>
        <w:t> taught (</w:t>
      </w:r>
      <w:r w:rsidRPr="00ED0AA2">
        <w:rPr>
          <w:rFonts w:asciiTheme="majorBidi" w:hAnsiTheme="majorBidi" w:cstheme="majorBidi"/>
          <w:i/>
          <w:iCs/>
          <w:color w:val="000000" w:themeColor="text1"/>
          <w:sz w:val="28"/>
          <w:szCs w:val="28"/>
        </w:rPr>
        <w:t>Rosh Hashanah</w:t>
      </w:r>
      <w:r w:rsidRPr="00ED0AA2">
        <w:rPr>
          <w:rFonts w:asciiTheme="majorBidi" w:hAnsiTheme="majorBidi" w:cstheme="majorBidi"/>
          <w:color w:val="000000" w:themeColor="text1"/>
          <w:sz w:val="28"/>
          <w:szCs w:val="28"/>
        </w:rPr>
        <w:t> 29a), that the Jews overcame the power of </w:t>
      </w:r>
      <w:r w:rsidRPr="00ED0AA2">
        <w:rPr>
          <w:rFonts w:asciiTheme="majorBidi" w:hAnsiTheme="majorBidi" w:cstheme="majorBidi"/>
          <w:i/>
          <w:iCs/>
          <w:color w:val="000000" w:themeColor="text1"/>
          <w:sz w:val="28"/>
          <w:szCs w:val="28"/>
        </w:rPr>
        <w:t>Amalek</w:t>
      </w:r>
      <w:r w:rsidRPr="00ED0AA2">
        <w:rPr>
          <w:rFonts w:asciiTheme="majorBidi" w:hAnsiTheme="majorBidi" w:cstheme="majorBidi"/>
          <w:color w:val="000000" w:themeColor="text1"/>
          <w:sz w:val="28"/>
          <w:szCs w:val="28"/>
        </w:rPr>
        <w:t> when </w:t>
      </w:r>
      <w:r w:rsidRPr="00ED0AA2">
        <w:rPr>
          <w:rFonts w:asciiTheme="majorBidi" w:hAnsiTheme="majorBidi" w:cstheme="majorBidi"/>
          <w:i/>
          <w:iCs/>
          <w:color w:val="000000" w:themeColor="text1"/>
          <w:sz w:val="28"/>
          <w:szCs w:val="28"/>
        </w:rPr>
        <w:t>Moshe</w:t>
      </w:r>
      <w:r w:rsidRPr="00ED0AA2">
        <w:rPr>
          <w:rFonts w:asciiTheme="majorBidi" w:hAnsiTheme="majorBidi" w:cstheme="majorBidi"/>
          <w:color w:val="000000" w:themeColor="text1"/>
          <w:sz w:val="28"/>
          <w:szCs w:val="28"/>
        </w:rPr>
        <w:t> raised his hands upward causing them to look towards the Heavens. It was a reminder to have </w:t>
      </w:r>
      <w:proofErr w:type="spellStart"/>
      <w:r w:rsidRPr="00ED0AA2">
        <w:rPr>
          <w:rFonts w:asciiTheme="majorBidi" w:hAnsiTheme="majorBidi" w:cstheme="majorBidi"/>
          <w:i/>
          <w:iCs/>
          <w:color w:val="000000" w:themeColor="text1"/>
          <w:sz w:val="28"/>
          <w:szCs w:val="28"/>
        </w:rPr>
        <w:t>emunah</w:t>
      </w:r>
      <w:proofErr w:type="spellEnd"/>
      <w:r w:rsidRPr="00ED0AA2">
        <w:rPr>
          <w:rFonts w:asciiTheme="majorBidi" w:hAnsiTheme="majorBidi" w:cstheme="majorBidi"/>
          <w:color w:val="000000" w:themeColor="text1"/>
          <w:sz w:val="28"/>
          <w:szCs w:val="28"/>
        </w:rPr>
        <w:t> that everything is the result of a Heavenly Decree. When the Jews held to that </w:t>
      </w:r>
      <w:proofErr w:type="spellStart"/>
      <w:r w:rsidRPr="00ED0AA2">
        <w:rPr>
          <w:rFonts w:asciiTheme="majorBidi" w:hAnsiTheme="majorBidi" w:cstheme="majorBidi"/>
          <w:i/>
          <w:iCs/>
          <w:color w:val="000000" w:themeColor="text1"/>
          <w:sz w:val="28"/>
          <w:szCs w:val="28"/>
        </w:rPr>
        <w:t>emunah</w:t>
      </w:r>
      <w:proofErr w:type="spellEnd"/>
      <w:r w:rsidRPr="00ED0AA2">
        <w:rPr>
          <w:rFonts w:asciiTheme="majorBidi" w:hAnsiTheme="majorBidi" w:cstheme="majorBidi"/>
          <w:color w:val="000000" w:themeColor="text1"/>
          <w:sz w:val="28"/>
          <w:szCs w:val="28"/>
        </w:rPr>
        <w:t>, the </w:t>
      </w:r>
      <w:proofErr w:type="spellStart"/>
      <w:r w:rsidRPr="00ED0AA2">
        <w:rPr>
          <w:rFonts w:asciiTheme="majorBidi" w:hAnsiTheme="majorBidi" w:cstheme="majorBidi"/>
          <w:i/>
          <w:iCs/>
          <w:color w:val="000000" w:themeColor="text1"/>
          <w:sz w:val="28"/>
          <w:szCs w:val="28"/>
        </w:rPr>
        <w:t>Amlaek</w:t>
      </w:r>
      <w:proofErr w:type="spellEnd"/>
      <w:r w:rsidRPr="00ED0AA2">
        <w:rPr>
          <w:rFonts w:asciiTheme="majorBidi" w:hAnsiTheme="majorBidi" w:cstheme="majorBidi"/>
          <w:color w:val="000000" w:themeColor="text1"/>
          <w:sz w:val="28"/>
          <w:szCs w:val="28"/>
        </w:rPr>
        <w:t> was weakened and defeated.</w:t>
      </w:r>
    </w:p>
    <w:p w14:paraId="209AD34E" w14:textId="77777777" w:rsidR="00E34D9B" w:rsidRDefault="00E34D9B" w:rsidP="00E34D9B">
      <w:pPr>
        <w:pStyle w:val="NoSpacing"/>
        <w:ind w:firstLine="720"/>
        <w:jc w:val="both"/>
        <w:rPr>
          <w:rFonts w:asciiTheme="majorBidi" w:hAnsiTheme="majorBidi" w:cstheme="majorBidi"/>
          <w:color w:val="000000" w:themeColor="text1"/>
          <w:sz w:val="28"/>
          <w:szCs w:val="28"/>
        </w:rPr>
      </w:pPr>
      <w:r w:rsidRPr="00ED0AA2">
        <w:rPr>
          <w:rFonts w:asciiTheme="majorBidi" w:hAnsiTheme="majorBidi" w:cstheme="majorBidi"/>
          <w:color w:val="000000" w:themeColor="text1"/>
          <w:sz w:val="28"/>
          <w:szCs w:val="28"/>
        </w:rPr>
        <w:t>Therefore, we can suggest that this is the reason we read </w:t>
      </w:r>
      <w:proofErr w:type="spellStart"/>
      <w:r w:rsidRPr="00ED0AA2">
        <w:rPr>
          <w:rFonts w:asciiTheme="majorBidi" w:hAnsiTheme="majorBidi" w:cstheme="majorBidi"/>
          <w:i/>
          <w:iCs/>
          <w:color w:val="000000" w:themeColor="text1"/>
          <w:sz w:val="28"/>
          <w:szCs w:val="28"/>
        </w:rPr>
        <w:t>Parshas</w:t>
      </w:r>
      <w:proofErr w:type="spellEnd"/>
      <w:r w:rsidRPr="00ED0AA2">
        <w:rPr>
          <w:rFonts w:asciiTheme="majorBidi" w:hAnsiTheme="majorBidi" w:cstheme="majorBidi"/>
          <w:i/>
          <w:iCs/>
          <w:color w:val="000000" w:themeColor="text1"/>
          <w:sz w:val="28"/>
          <w:szCs w:val="28"/>
        </w:rPr>
        <w:t xml:space="preserve"> </w:t>
      </w:r>
      <w:proofErr w:type="spellStart"/>
      <w:r w:rsidRPr="00ED0AA2">
        <w:rPr>
          <w:rFonts w:asciiTheme="majorBidi" w:hAnsiTheme="majorBidi" w:cstheme="majorBidi"/>
          <w:i/>
          <w:iCs/>
          <w:color w:val="000000" w:themeColor="text1"/>
          <w:sz w:val="28"/>
          <w:szCs w:val="28"/>
        </w:rPr>
        <w:t>Zachor</w:t>
      </w:r>
      <w:proofErr w:type="spellEnd"/>
      <w:r w:rsidRPr="00ED0AA2">
        <w:rPr>
          <w:rFonts w:asciiTheme="majorBidi" w:hAnsiTheme="majorBidi" w:cstheme="majorBidi"/>
          <w:color w:val="000000" w:themeColor="text1"/>
          <w:sz w:val="28"/>
          <w:szCs w:val="28"/>
        </w:rPr>
        <w:t> about the war with the </w:t>
      </w:r>
      <w:r w:rsidRPr="00ED0AA2">
        <w:rPr>
          <w:rFonts w:asciiTheme="majorBidi" w:hAnsiTheme="majorBidi" w:cstheme="majorBidi"/>
          <w:i/>
          <w:iCs/>
          <w:color w:val="000000" w:themeColor="text1"/>
          <w:sz w:val="28"/>
          <w:szCs w:val="28"/>
        </w:rPr>
        <w:t>Amalek</w:t>
      </w:r>
      <w:r w:rsidRPr="00ED0AA2">
        <w:rPr>
          <w:rFonts w:asciiTheme="majorBidi" w:hAnsiTheme="majorBidi" w:cstheme="majorBidi"/>
          <w:color w:val="000000" w:themeColor="text1"/>
          <w:sz w:val="28"/>
          <w:szCs w:val="28"/>
        </w:rPr>
        <w:t> on the </w:t>
      </w:r>
      <w:r w:rsidRPr="00ED0AA2">
        <w:rPr>
          <w:rFonts w:asciiTheme="majorBidi" w:hAnsiTheme="majorBidi" w:cstheme="majorBidi"/>
          <w:i/>
          <w:iCs/>
          <w:color w:val="000000" w:themeColor="text1"/>
          <w:sz w:val="28"/>
          <w:szCs w:val="28"/>
        </w:rPr>
        <w:t>Shabbos</w:t>
      </w:r>
      <w:r w:rsidRPr="00ED0AA2">
        <w:rPr>
          <w:rFonts w:asciiTheme="majorBidi" w:hAnsiTheme="majorBidi" w:cstheme="majorBidi"/>
          <w:color w:val="000000" w:themeColor="text1"/>
          <w:sz w:val="28"/>
          <w:szCs w:val="28"/>
        </w:rPr>
        <w:t> before Purim. Both these events express the same theme. The purpose of Purim is also to remember to annihilate the </w:t>
      </w:r>
      <w:r w:rsidRPr="00ED0AA2">
        <w:rPr>
          <w:rFonts w:asciiTheme="majorBidi" w:hAnsiTheme="majorBidi" w:cstheme="majorBidi"/>
          <w:i/>
          <w:iCs/>
          <w:color w:val="000000" w:themeColor="text1"/>
          <w:sz w:val="28"/>
          <w:szCs w:val="28"/>
        </w:rPr>
        <w:t>Amalek</w:t>
      </w:r>
      <w:r w:rsidRPr="00ED0AA2">
        <w:rPr>
          <w:rFonts w:asciiTheme="majorBidi" w:hAnsiTheme="majorBidi" w:cstheme="majorBidi"/>
          <w:color w:val="000000" w:themeColor="text1"/>
          <w:sz w:val="28"/>
          <w:szCs w:val="28"/>
        </w:rPr>
        <w:t> and its impure forces in each generation by strengthening our </w:t>
      </w:r>
      <w:proofErr w:type="spellStart"/>
      <w:r w:rsidRPr="00ED0AA2">
        <w:rPr>
          <w:rFonts w:asciiTheme="majorBidi" w:hAnsiTheme="majorBidi" w:cstheme="majorBidi"/>
          <w:i/>
          <w:iCs/>
          <w:color w:val="000000" w:themeColor="text1"/>
          <w:sz w:val="28"/>
          <w:szCs w:val="28"/>
        </w:rPr>
        <w:t>emunah</w:t>
      </w:r>
      <w:proofErr w:type="spellEnd"/>
      <w:r w:rsidRPr="00ED0AA2">
        <w:rPr>
          <w:rFonts w:asciiTheme="majorBidi" w:hAnsiTheme="majorBidi" w:cstheme="majorBidi"/>
          <w:color w:val="000000" w:themeColor="text1"/>
          <w:sz w:val="28"/>
          <w:szCs w:val="28"/>
        </w:rPr>
        <w:t> and prayer.</w:t>
      </w:r>
    </w:p>
    <w:p w14:paraId="6EA92D5A" w14:textId="77777777" w:rsidR="00E34D9B" w:rsidRDefault="00E34D9B" w:rsidP="00E34D9B">
      <w:pPr>
        <w:pStyle w:val="NoSpacing"/>
        <w:jc w:val="both"/>
        <w:rPr>
          <w:rFonts w:asciiTheme="majorBidi" w:hAnsiTheme="majorBidi" w:cstheme="majorBidi"/>
          <w:color w:val="000000" w:themeColor="text1"/>
          <w:sz w:val="28"/>
          <w:szCs w:val="28"/>
        </w:rPr>
      </w:pPr>
    </w:p>
    <w:p w14:paraId="6B3DC39D" w14:textId="77777777" w:rsidR="00E34D9B" w:rsidRPr="00ED0AA2" w:rsidRDefault="00E34D9B" w:rsidP="00E34D9B">
      <w:pPr>
        <w:pStyle w:val="NoSpacing"/>
        <w:jc w:val="both"/>
        <w:rPr>
          <w:rFonts w:asciiTheme="majorBidi" w:hAnsiTheme="majorBidi" w:cstheme="majorBidi"/>
          <w:i/>
          <w:iCs/>
          <w:color w:val="000000" w:themeColor="text1"/>
          <w:sz w:val="28"/>
          <w:szCs w:val="28"/>
        </w:rPr>
      </w:pPr>
      <w:r w:rsidRPr="00ED0AA2">
        <w:rPr>
          <w:rFonts w:asciiTheme="majorBidi" w:hAnsiTheme="majorBidi" w:cstheme="majorBidi"/>
          <w:i/>
          <w:iCs/>
          <w:color w:val="000000" w:themeColor="text1"/>
          <w:sz w:val="28"/>
          <w:szCs w:val="28"/>
        </w:rPr>
        <w:t xml:space="preserve">Reprinted from the </w:t>
      </w:r>
      <w:proofErr w:type="spellStart"/>
      <w:r w:rsidRPr="00ED0AA2">
        <w:rPr>
          <w:rFonts w:asciiTheme="majorBidi" w:hAnsiTheme="majorBidi" w:cstheme="majorBidi"/>
          <w:i/>
          <w:iCs/>
          <w:color w:val="000000" w:themeColor="text1"/>
          <w:sz w:val="28"/>
          <w:szCs w:val="28"/>
        </w:rPr>
        <w:t>Parshas</w:t>
      </w:r>
      <w:proofErr w:type="spellEnd"/>
      <w:r w:rsidRPr="00ED0AA2">
        <w:rPr>
          <w:rFonts w:asciiTheme="majorBidi" w:hAnsiTheme="majorBidi" w:cstheme="majorBidi"/>
          <w:i/>
          <w:iCs/>
          <w:color w:val="000000" w:themeColor="text1"/>
          <w:sz w:val="28"/>
          <w:szCs w:val="28"/>
        </w:rPr>
        <w:t xml:space="preserve"> </w:t>
      </w:r>
      <w:proofErr w:type="spellStart"/>
      <w:r w:rsidRPr="00ED0AA2">
        <w:rPr>
          <w:rFonts w:asciiTheme="majorBidi" w:hAnsiTheme="majorBidi" w:cstheme="majorBidi"/>
          <w:i/>
          <w:iCs/>
          <w:color w:val="000000" w:themeColor="text1"/>
          <w:sz w:val="28"/>
          <w:szCs w:val="28"/>
        </w:rPr>
        <w:t>Zachor</w:t>
      </w:r>
      <w:proofErr w:type="spellEnd"/>
      <w:r w:rsidRPr="00ED0AA2">
        <w:rPr>
          <w:rFonts w:asciiTheme="majorBidi" w:hAnsiTheme="majorBidi" w:cstheme="majorBidi"/>
          <w:i/>
          <w:iCs/>
          <w:color w:val="000000" w:themeColor="text1"/>
          <w:sz w:val="28"/>
          <w:szCs w:val="28"/>
        </w:rPr>
        <w:t xml:space="preserve"> and Purim 5783 email of the Weekly Message of the </w:t>
      </w:r>
      <w:proofErr w:type="spellStart"/>
      <w:r w:rsidRPr="00ED0AA2">
        <w:rPr>
          <w:rFonts w:asciiTheme="majorBidi" w:hAnsiTheme="majorBidi" w:cstheme="majorBidi"/>
          <w:i/>
          <w:iCs/>
          <w:color w:val="000000" w:themeColor="text1"/>
          <w:sz w:val="28"/>
          <w:szCs w:val="28"/>
        </w:rPr>
        <w:t>Kalever</w:t>
      </w:r>
      <w:proofErr w:type="spellEnd"/>
      <w:r w:rsidRPr="00ED0AA2">
        <w:rPr>
          <w:rFonts w:asciiTheme="majorBidi" w:hAnsiTheme="majorBidi" w:cstheme="majorBidi"/>
          <w:i/>
          <w:iCs/>
          <w:color w:val="000000" w:themeColor="text1"/>
          <w:sz w:val="28"/>
          <w:szCs w:val="28"/>
        </w:rPr>
        <w:t xml:space="preserve"> Rebbe.</w:t>
      </w:r>
    </w:p>
    <w:p w14:paraId="3B8649DC" w14:textId="77777777" w:rsidR="00E34D9B" w:rsidRPr="00ED0AA2" w:rsidRDefault="00E34D9B" w:rsidP="00E34D9B">
      <w:pPr>
        <w:pStyle w:val="NoSpacing"/>
        <w:jc w:val="both"/>
        <w:rPr>
          <w:rFonts w:asciiTheme="majorBidi" w:hAnsiTheme="majorBidi" w:cstheme="majorBidi"/>
          <w:color w:val="000000" w:themeColor="text1"/>
          <w:sz w:val="28"/>
          <w:szCs w:val="28"/>
        </w:rPr>
      </w:pPr>
    </w:p>
    <w:p w14:paraId="70C3846A" w14:textId="73A180F6" w:rsidR="00C91065" w:rsidRPr="00C91065" w:rsidRDefault="00C91065" w:rsidP="00C91065">
      <w:pPr>
        <w:pStyle w:val="NoSpacing"/>
        <w:jc w:val="both"/>
        <w:rPr>
          <w:rFonts w:asciiTheme="majorBidi" w:hAnsiTheme="majorBidi" w:cstheme="majorBidi"/>
          <w:i/>
          <w:iCs/>
          <w:color w:val="000000" w:themeColor="text1"/>
          <w:sz w:val="28"/>
          <w:szCs w:val="28"/>
        </w:rPr>
      </w:pPr>
      <w:r w:rsidRPr="00C91065">
        <w:rPr>
          <w:rFonts w:asciiTheme="majorBidi" w:hAnsiTheme="majorBidi" w:cstheme="majorBidi"/>
          <w:i/>
          <w:iCs/>
          <w:color w:val="000000" w:themeColor="text1"/>
          <w:sz w:val="28"/>
          <w:szCs w:val="28"/>
        </w:rPr>
        <w:t xml:space="preserve">And </w:t>
      </w:r>
      <w:r w:rsidRPr="00C91065">
        <w:rPr>
          <w:rFonts w:asciiTheme="majorBidi" w:hAnsiTheme="majorBidi" w:cstheme="majorBidi"/>
          <w:i/>
          <w:iCs/>
          <w:color w:val="000000" w:themeColor="text1"/>
          <w:sz w:val="28"/>
          <w:szCs w:val="28"/>
        </w:rPr>
        <w:t>the Children of Israel shall keep the Sabbath, to observe the Sabbath (Ex. 31:16)</w:t>
      </w:r>
    </w:p>
    <w:p w14:paraId="64E6239E" w14:textId="77777777" w:rsidR="00C91065" w:rsidRDefault="00C91065" w:rsidP="00C91065">
      <w:pPr>
        <w:pStyle w:val="NoSpacing"/>
        <w:jc w:val="both"/>
        <w:rPr>
          <w:rFonts w:asciiTheme="majorBidi" w:hAnsiTheme="majorBidi" w:cstheme="majorBidi"/>
          <w:color w:val="000000" w:themeColor="text1"/>
          <w:sz w:val="28"/>
          <w:szCs w:val="28"/>
        </w:rPr>
      </w:pPr>
    </w:p>
    <w:p w14:paraId="29CC3F16" w14:textId="3FBCA385" w:rsidR="00E34D9B" w:rsidRDefault="00C91065" w:rsidP="00C91065">
      <w:pPr>
        <w:pStyle w:val="NoSpacing"/>
        <w:ind w:firstLine="720"/>
        <w:jc w:val="both"/>
        <w:rPr>
          <w:rFonts w:asciiTheme="majorBidi" w:hAnsiTheme="majorBidi" w:cstheme="majorBidi"/>
          <w:color w:val="000000" w:themeColor="text1"/>
          <w:sz w:val="28"/>
          <w:szCs w:val="28"/>
        </w:rPr>
      </w:pPr>
      <w:r w:rsidRPr="00C91065">
        <w:rPr>
          <w:rFonts w:asciiTheme="majorBidi" w:hAnsiTheme="majorBidi" w:cstheme="majorBidi"/>
          <w:color w:val="000000" w:themeColor="text1"/>
          <w:sz w:val="28"/>
          <w:szCs w:val="28"/>
        </w:rPr>
        <w:t>The holiness of Shabbat exists independently of the Jew; all he is enjoined to do is guard it. Yet at the same time, the Jew is commanded to observe Shabbat by his own actions, adding to its inherent holiness with his preparation and service. (</w:t>
      </w:r>
      <w:proofErr w:type="spellStart"/>
      <w:r w:rsidRPr="00C91065">
        <w:rPr>
          <w:rFonts w:asciiTheme="majorBidi" w:hAnsiTheme="majorBidi" w:cstheme="majorBidi"/>
          <w:color w:val="000000" w:themeColor="text1"/>
          <w:sz w:val="28"/>
          <w:szCs w:val="28"/>
        </w:rPr>
        <w:t>Sefer</w:t>
      </w:r>
      <w:proofErr w:type="spellEnd"/>
      <w:r w:rsidRPr="00C91065">
        <w:rPr>
          <w:rFonts w:asciiTheme="majorBidi" w:hAnsiTheme="majorBidi" w:cstheme="majorBidi"/>
          <w:color w:val="000000" w:themeColor="text1"/>
          <w:sz w:val="28"/>
          <w:szCs w:val="28"/>
        </w:rPr>
        <w:t xml:space="preserve"> </w:t>
      </w:r>
      <w:proofErr w:type="spellStart"/>
      <w:r w:rsidRPr="00C91065">
        <w:rPr>
          <w:rFonts w:asciiTheme="majorBidi" w:hAnsiTheme="majorBidi" w:cstheme="majorBidi"/>
          <w:color w:val="000000" w:themeColor="text1"/>
          <w:sz w:val="28"/>
          <w:szCs w:val="28"/>
        </w:rPr>
        <w:t>Hamaamarim</w:t>
      </w:r>
      <w:proofErr w:type="spellEnd"/>
      <w:r w:rsidRPr="00C91065">
        <w:rPr>
          <w:rFonts w:asciiTheme="majorBidi" w:hAnsiTheme="majorBidi" w:cstheme="majorBidi"/>
          <w:color w:val="000000" w:themeColor="text1"/>
          <w:sz w:val="28"/>
          <w:szCs w:val="28"/>
        </w:rPr>
        <w:t xml:space="preserve"> </w:t>
      </w:r>
      <w:proofErr w:type="spellStart"/>
      <w:r w:rsidRPr="00C91065">
        <w:rPr>
          <w:rFonts w:asciiTheme="majorBidi" w:hAnsiTheme="majorBidi" w:cstheme="majorBidi"/>
          <w:color w:val="000000" w:themeColor="text1"/>
          <w:sz w:val="28"/>
          <w:szCs w:val="28"/>
        </w:rPr>
        <w:t>Tav</w:t>
      </w:r>
      <w:proofErr w:type="spellEnd"/>
      <w:r w:rsidRPr="00C91065">
        <w:rPr>
          <w:rFonts w:asciiTheme="majorBidi" w:hAnsiTheme="majorBidi" w:cstheme="majorBidi"/>
          <w:color w:val="000000" w:themeColor="text1"/>
          <w:sz w:val="28"/>
          <w:szCs w:val="28"/>
        </w:rPr>
        <w:t xml:space="preserve"> Shin)</w:t>
      </w:r>
    </w:p>
    <w:p w14:paraId="42DA053A" w14:textId="410748BA" w:rsidR="00C91065" w:rsidRDefault="00C91065" w:rsidP="00C91065">
      <w:pPr>
        <w:pStyle w:val="NoSpacing"/>
        <w:ind w:firstLine="720"/>
        <w:jc w:val="both"/>
        <w:rPr>
          <w:rFonts w:asciiTheme="majorBidi" w:hAnsiTheme="majorBidi" w:cstheme="majorBidi"/>
          <w:color w:val="000000" w:themeColor="text1"/>
          <w:sz w:val="28"/>
          <w:szCs w:val="28"/>
        </w:rPr>
      </w:pPr>
    </w:p>
    <w:p w14:paraId="102AE8CD" w14:textId="2ABAB235" w:rsidR="00981368" w:rsidRPr="00C91065" w:rsidRDefault="00C91065" w:rsidP="00C91065">
      <w:pPr>
        <w:pStyle w:val="NoSpacing"/>
        <w:jc w:val="both"/>
        <w:rPr>
          <w:rFonts w:asciiTheme="majorBidi" w:hAnsiTheme="majorBidi" w:cstheme="majorBidi"/>
          <w:i/>
          <w:iCs/>
          <w:sz w:val="28"/>
          <w:szCs w:val="28"/>
        </w:rPr>
      </w:pPr>
      <w:r w:rsidRPr="00C91065">
        <w:rPr>
          <w:rFonts w:asciiTheme="majorBidi" w:hAnsiTheme="majorBidi" w:cstheme="majorBidi"/>
          <w:i/>
          <w:iCs/>
          <w:sz w:val="28"/>
          <w:szCs w:val="28"/>
        </w:rPr>
        <w:t xml:space="preserve">Reprinted from the </w:t>
      </w:r>
      <w:proofErr w:type="spellStart"/>
      <w:r w:rsidRPr="00C91065">
        <w:rPr>
          <w:rFonts w:asciiTheme="majorBidi" w:hAnsiTheme="majorBidi" w:cstheme="majorBidi"/>
          <w:i/>
          <w:iCs/>
          <w:sz w:val="28"/>
          <w:szCs w:val="28"/>
        </w:rPr>
        <w:t>Parshat</w:t>
      </w:r>
      <w:proofErr w:type="spellEnd"/>
      <w:r w:rsidRPr="00C91065">
        <w:rPr>
          <w:rFonts w:asciiTheme="majorBidi" w:hAnsiTheme="majorBidi" w:cstheme="majorBidi"/>
          <w:i/>
          <w:iCs/>
          <w:sz w:val="28"/>
          <w:szCs w:val="28"/>
        </w:rPr>
        <w:t xml:space="preserve"> Ki </w:t>
      </w:r>
      <w:proofErr w:type="spellStart"/>
      <w:r w:rsidRPr="00C91065">
        <w:rPr>
          <w:rFonts w:asciiTheme="majorBidi" w:hAnsiTheme="majorBidi" w:cstheme="majorBidi"/>
          <w:i/>
          <w:iCs/>
          <w:sz w:val="28"/>
          <w:szCs w:val="28"/>
        </w:rPr>
        <w:t>Sisa</w:t>
      </w:r>
      <w:proofErr w:type="spellEnd"/>
      <w:r w:rsidRPr="00C91065">
        <w:rPr>
          <w:rFonts w:asciiTheme="majorBidi" w:hAnsiTheme="majorBidi" w:cstheme="majorBidi"/>
          <w:i/>
          <w:iCs/>
          <w:sz w:val="28"/>
          <w:szCs w:val="28"/>
        </w:rPr>
        <w:t xml:space="preserve"> 5782 edition of </w:t>
      </w:r>
      <w:proofErr w:type="spellStart"/>
      <w:r w:rsidRPr="00C91065">
        <w:rPr>
          <w:rFonts w:asciiTheme="majorBidi" w:hAnsiTheme="majorBidi" w:cstheme="majorBidi"/>
          <w:i/>
          <w:iCs/>
          <w:sz w:val="28"/>
          <w:szCs w:val="28"/>
        </w:rPr>
        <w:t>L’Chaim</w:t>
      </w:r>
      <w:proofErr w:type="spellEnd"/>
      <w:r w:rsidRPr="00C91065">
        <w:rPr>
          <w:rFonts w:asciiTheme="majorBidi" w:hAnsiTheme="majorBidi" w:cstheme="majorBidi"/>
          <w:i/>
          <w:iCs/>
          <w:sz w:val="28"/>
          <w:szCs w:val="28"/>
        </w:rPr>
        <w:t>.</w:t>
      </w:r>
      <w:r w:rsidR="00981368">
        <w:rPr>
          <w:rFonts w:asciiTheme="majorBidi" w:hAnsiTheme="majorBidi" w:cstheme="majorBidi"/>
          <w:i/>
          <w:iCs/>
          <w:color w:val="000000" w:themeColor="text1"/>
          <w:sz w:val="28"/>
          <w:szCs w:val="28"/>
        </w:rPr>
        <w:br w:type="page"/>
      </w:r>
    </w:p>
    <w:p w14:paraId="3683B45E" w14:textId="77777777" w:rsidR="00981368" w:rsidRPr="00D723EA" w:rsidRDefault="00981368" w:rsidP="00981368">
      <w:pPr>
        <w:pStyle w:val="NoSpacing"/>
        <w:jc w:val="center"/>
        <w:rPr>
          <w:rFonts w:asciiTheme="majorBidi" w:hAnsiTheme="majorBidi" w:cstheme="majorBidi"/>
          <w:b/>
          <w:bCs/>
          <w:color w:val="000000" w:themeColor="text1"/>
          <w:sz w:val="72"/>
          <w:szCs w:val="72"/>
        </w:rPr>
      </w:pPr>
      <w:r w:rsidRPr="00D723EA">
        <w:rPr>
          <w:rFonts w:asciiTheme="majorBidi" w:hAnsiTheme="majorBidi" w:cstheme="majorBidi"/>
          <w:b/>
          <w:bCs/>
          <w:color w:val="000000" w:themeColor="text1"/>
          <w:sz w:val="72"/>
          <w:szCs w:val="72"/>
        </w:rPr>
        <w:lastRenderedPageBreak/>
        <w:t xml:space="preserve">Why </w:t>
      </w:r>
      <w:r>
        <w:rPr>
          <w:rFonts w:asciiTheme="majorBidi" w:hAnsiTheme="majorBidi" w:cstheme="majorBidi"/>
          <w:b/>
          <w:bCs/>
          <w:color w:val="000000" w:themeColor="text1"/>
          <w:sz w:val="72"/>
          <w:szCs w:val="72"/>
        </w:rPr>
        <w:t>A</w:t>
      </w:r>
      <w:r w:rsidRPr="00D723EA">
        <w:rPr>
          <w:rFonts w:asciiTheme="majorBidi" w:hAnsiTheme="majorBidi" w:cstheme="majorBidi"/>
          <w:b/>
          <w:bCs/>
          <w:color w:val="000000" w:themeColor="text1"/>
          <w:sz w:val="72"/>
          <w:szCs w:val="72"/>
        </w:rPr>
        <w:t xml:space="preserve">re the </w:t>
      </w:r>
      <w:r>
        <w:rPr>
          <w:rFonts w:asciiTheme="majorBidi" w:hAnsiTheme="majorBidi" w:cstheme="majorBidi"/>
          <w:b/>
          <w:bCs/>
          <w:color w:val="000000" w:themeColor="text1"/>
          <w:sz w:val="72"/>
          <w:szCs w:val="72"/>
        </w:rPr>
        <w:t>U</w:t>
      </w:r>
      <w:r w:rsidRPr="00D723EA">
        <w:rPr>
          <w:rFonts w:asciiTheme="majorBidi" w:hAnsiTheme="majorBidi" w:cstheme="majorBidi"/>
          <w:b/>
          <w:bCs/>
          <w:color w:val="000000" w:themeColor="text1"/>
          <w:sz w:val="72"/>
          <w:szCs w:val="72"/>
        </w:rPr>
        <w:t xml:space="preserve">ltra-Orthodox the </w:t>
      </w:r>
      <w:r>
        <w:rPr>
          <w:rFonts w:asciiTheme="majorBidi" w:hAnsiTheme="majorBidi" w:cstheme="majorBidi"/>
          <w:b/>
          <w:bCs/>
          <w:color w:val="000000" w:themeColor="text1"/>
          <w:sz w:val="72"/>
          <w:szCs w:val="72"/>
        </w:rPr>
        <w:t>H</w:t>
      </w:r>
      <w:r w:rsidRPr="00D723EA">
        <w:rPr>
          <w:rFonts w:asciiTheme="majorBidi" w:hAnsiTheme="majorBidi" w:cstheme="majorBidi"/>
          <w:b/>
          <w:bCs/>
          <w:color w:val="000000" w:themeColor="text1"/>
          <w:sz w:val="72"/>
          <w:szCs w:val="72"/>
        </w:rPr>
        <w:t xml:space="preserve">appiest </w:t>
      </w:r>
      <w:r>
        <w:rPr>
          <w:rFonts w:asciiTheme="majorBidi" w:hAnsiTheme="majorBidi" w:cstheme="majorBidi"/>
          <w:b/>
          <w:bCs/>
          <w:color w:val="000000" w:themeColor="text1"/>
          <w:sz w:val="72"/>
          <w:szCs w:val="72"/>
        </w:rPr>
        <w:t>G</w:t>
      </w:r>
      <w:r w:rsidRPr="00D723EA">
        <w:rPr>
          <w:rFonts w:asciiTheme="majorBidi" w:hAnsiTheme="majorBidi" w:cstheme="majorBidi"/>
          <w:b/>
          <w:bCs/>
          <w:color w:val="000000" w:themeColor="text1"/>
          <w:sz w:val="72"/>
          <w:szCs w:val="72"/>
        </w:rPr>
        <w:t>roup in Israel?</w:t>
      </w:r>
    </w:p>
    <w:p w14:paraId="75AB3DBB" w14:textId="77777777" w:rsidR="00981368" w:rsidRDefault="00981368" w:rsidP="00981368">
      <w:pPr>
        <w:pStyle w:val="NoSpacing"/>
        <w:jc w:val="center"/>
        <w:rPr>
          <w:rFonts w:asciiTheme="majorBidi" w:hAnsiTheme="majorBidi" w:cstheme="majorBidi"/>
          <w:b/>
          <w:bCs/>
          <w:i/>
          <w:iCs/>
          <w:color w:val="000000" w:themeColor="text1"/>
          <w:sz w:val="36"/>
          <w:szCs w:val="36"/>
        </w:rPr>
      </w:pPr>
      <w:r w:rsidRPr="00D723EA">
        <w:rPr>
          <w:rFonts w:asciiTheme="majorBidi" w:hAnsiTheme="majorBidi" w:cstheme="majorBidi"/>
          <w:b/>
          <w:bCs/>
          <w:i/>
          <w:iCs/>
          <w:color w:val="000000" w:themeColor="text1"/>
          <w:sz w:val="36"/>
          <w:szCs w:val="36"/>
        </w:rPr>
        <w:t xml:space="preserve">A strong sense of community and a different </w:t>
      </w:r>
    </w:p>
    <w:p w14:paraId="456C28FE" w14:textId="77777777" w:rsidR="00981368" w:rsidRPr="00D723EA" w:rsidRDefault="00981368" w:rsidP="00981368">
      <w:pPr>
        <w:pStyle w:val="NoSpacing"/>
        <w:jc w:val="center"/>
        <w:rPr>
          <w:rFonts w:asciiTheme="majorBidi" w:hAnsiTheme="majorBidi" w:cstheme="majorBidi"/>
          <w:b/>
          <w:bCs/>
          <w:i/>
          <w:iCs/>
          <w:color w:val="000000" w:themeColor="text1"/>
          <w:sz w:val="36"/>
          <w:szCs w:val="36"/>
        </w:rPr>
      </w:pPr>
      <w:r w:rsidRPr="00D723EA">
        <w:rPr>
          <w:rFonts w:asciiTheme="majorBidi" w:hAnsiTheme="majorBidi" w:cstheme="majorBidi"/>
          <w:b/>
          <w:bCs/>
          <w:i/>
          <w:iCs/>
          <w:color w:val="000000" w:themeColor="text1"/>
          <w:sz w:val="36"/>
          <w:szCs w:val="36"/>
        </w:rPr>
        <w:t>set of aspirations have a lot to do with it.</w:t>
      </w:r>
    </w:p>
    <w:p w14:paraId="616D6E11" w14:textId="77777777" w:rsidR="00981368" w:rsidRPr="00D723EA" w:rsidRDefault="00981368" w:rsidP="00981368">
      <w:pPr>
        <w:pStyle w:val="NoSpacing"/>
        <w:jc w:val="center"/>
        <w:rPr>
          <w:rFonts w:asciiTheme="majorBidi" w:hAnsiTheme="majorBidi" w:cstheme="majorBidi"/>
          <w:b/>
          <w:bCs/>
          <w:color w:val="000000" w:themeColor="text1"/>
          <w:sz w:val="36"/>
          <w:szCs w:val="36"/>
        </w:rPr>
      </w:pPr>
      <w:r w:rsidRPr="00D723EA">
        <w:rPr>
          <w:rFonts w:asciiTheme="majorBidi" w:hAnsiTheme="majorBidi" w:cstheme="majorBidi"/>
          <w:b/>
          <w:bCs/>
          <w:color w:val="000000" w:themeColor="text1"/>
          <w:sz w:val="36"/>
          <w:szCs w:val="36"/>
        </w:rPr>
        <w:t xml:space="preserve">By </w:t>
      </w:r>
      <w:proofErr w:type="spellStart"/>
      <w:r w:rsidRPr="00D723EA">
        <w:rPr>
          <w:rFonts w:asciiTheme="majorBidi" w:hAnsiTheme="majorBidi" w:cstheme="majorBidi"/>
          <w:b/>
          <w:bCs/>
          <w:color w:val="000000" w:themeColor="text1"/>
          <w:sz w:val="36"/>
          <w:szCs w:val="36"/>
        </w:rPr>
        <w:t>Liora</w:t>
      </w:r>
      <w:proofErr w:type="spellEnd"/>
      <w:r w:rsidRPr="00D723EA">
        <w:rPr>
          <w:rFonts w:asciiTheme="majorBidi" w:hAnsiTheme="majorBidi" w:cstheme="majorBidi"/>
          <w:b/>
          <w:bCs/>
          <w:color w:val="000000" w:themeColor="text1"/>
          <w:sz w:val="36"/>
          <w:szCs w:val="36"/>
        </w:rPr>
        <w:t xml:space="preserve"> Rosenblatt</w:t>
      </w:r>
    </w:p>
    <w:p w14:paraId="3E245B31" w14:textId="77777777" w:rsidR="00981368" w:rsidRDefault="00981368" w:rsidP="00981368">
      <w:pPr>
        <w:pStyle w:val="NoSpacing"/>
        <w:jc w:val="both"/>
        <w:rPr>
          <w:rFonts w:asciiTheme="majorBidi" w:hAnsiTheme="majorBidi" w:cstheme="majorBidi"/>
          <w:color w:val="000000" w:themeColor="text1"/>
          <w:sz w:val="28"/>
          <w:szCs w:val="28"/>
        </w:rPr>
      </w:pPr>
    </w:p>
    <w:p w14:paraId="13CB388D" w14:textId="77777777" w:rsidR="00981368" w:rsidRDefault="00981368" w:rsidP="00981368">
      <w:pPr>
        <w:pStyle w:val="NoSpacing"/>
        <w:jc w:val="both"/>
        <w:rPr>
          <w:rFonts w:asciiTheme="majorBidi" w:hAnsiTheme="majorBidi" w:cstheme="majorBidi"/>
          <w:color w:val="000000" w:themeColor="text1"/>
          <w:sz w:val="28"/>
          <w:szCs w:val="28"/>
        </w:rPr>
      </w:pPr>
      <w:r>
        <w:rPr>
          <w:noProof/>
        </w:rPr>
        <w:drawing>
          <wp:inline distT="0" distB="0" distL="0" distR="0" wp14:anchorId="7C939C32" wp14:editId="45DC28CB">
            <wp:extent cx="5943600" cy="37096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09670"/>
                    </a:xfrm>
                    <a:prstGeom prst="rect">
                      <a:avLst/>
                    </a:prstGeom>
                  </pic:spPr>
                </pic:pic>
              </a:graphicData>
            </a:graphic>
          </wp:inline>
        </w:drawing>
      </w:r>
    </w:p>
    <w:p w14:paraId="76453337" w14:textId="77777777" w:rsidR="00981368" w:rsidRPr="00D723EA" w:rsidRDefault="00981368" w:rsidP="00981368">
      <w:pPr>
        <w:pStyle w:val="NoSpacing"/>
        <w:jc w:val="both"/>
        <w:rPr>
          <w:rFonts w:asciiTheme="majorBidi" w:hAnsiTheme="majorBidi" w:cstheme="majorBidi"/>
          <w:b/>
          <w:bCs/>
          <w:color w:val="000000" w:themeColor="text1"/>
          <w:sz w:val="28"/>
          <w:szCs w:val="28"/>
        </w:rPr>
      </w:pPr>
      <w:r w:rsidRPr="00D723EA">
        <w:rPr>
          <w:rFonts w:asciiTheme="majorBidi" w:hAnsiTheme="majorBidi" w:cstheme="majorBidi"/>
          <w:b/>
          <w:bCs/>
          <w:color w:val="000000" w:themeColor="text1"/>
          <w:sz w:val="28"/>
          <w:szCs w:val="28"/>
        </w:rPr>
        <w:t>Ultra-Orthodox Jews celebrate the end of the Shavuot holiday in Jerusalem’s Old City, June 12, 2016.</w:t>
      </w:r>
    </w:p>
    <w:p w14:paraId="57CAB572" w14:textId="77777777" w:rsidR="00981368" w:rsidRPr="00C91065" w:rsidRDefault="00981368" w:rsidP="00981368">
      <w:pPr>
        <w:pStyle w:val="NoSpacing"/>
        <w:jc w:val="both"/>
        <w:rPr>
          <w:rFonts w:asciiTheme="majorBidi" w:hAnsiTheme="majorBidi" w:cstheme="majorBidi"/>
          <w:b/>
          <w:bCs/>
          <w:color w:val="000000" w:themeColor="text1"/>
          <w:sz w:val="48"/>
          <w:szCs w:val="48"/>
        </w:rPr>
      </w:pPr>
    </w:p>
    <w:p w14:paraId="169FC8FB" w14:textId="77777777" w:rsidR="00981368" w:rsidRPr="00D723EA" w:rsidRDefault="00981368" w:rsidP="00981368">
      <w:pPr>
        <w:pStyle w:val="NoSpacing"/>
        <w:ind w:firstLine="720"/>
        <w:jc w:val="both"/>
        <w:rPr>
          <w:rFonts w:asciiTheme="majorBidi" w:hAnsiTheme="majorBidi" w:cstheme="majorBidi"/>
          <w:color w:val="000000" w:themeColor="text1"/>
          <w:sz w:val="28"/>
          <w:szCs w:val="28"/>
        </w:rPr>
      </w:pPr>
      <w:r w:rsidRPr="00C91065">
        <w:rPr>
          <w:rFonts w:asciiTheme="majorBidi" w:hAnsiTheme="majorBidi" w:cstheme="majorBidi"/>
          <w:b/>
          <w:bCs/>
          <w:color w:val="000000" w:themeColor="text1"/>
          <w:sz w:val="48"/>
          <w:szCs w:val="48"/>
          <w:bdr w:val="none" w:sz="0" w:space="0" w:color="auto" w:frame="1"/>
        </w:rPr>
        <w:t>Haredi Jews</w:t>
      </w:r>
      <w:r w:rsidRPr="00D723EA">
        <w:rPr>
          <w:rFonts w:asciiTheme="majorBidi" w:hAnsiTheme="majorBidi" w:cstheme="majorBidi"/>
          <w:color w:val="000000" w:themeColor="text1"/>
          <w:sz w:val="28"/>
          <w:szCs w:val="28"/>
          <w:bdr w:val="none" w:sz="0" w:space="0" w:color="auto" w:frame="1"/>
        </w:rPr>
        <w:t xml:space="preserve"> are the </w:t>
      </w:r>
      <w:hyperlink r:id="rId14" w:history="1">
        <w:r w:rsidRPr="00D723EA">
          <w:rPr>
            <w:rFonts w:asciiTheme="majorBidi" w:hAnsiTheme="majorBidi" w:cstheme="majorBidi"/>
            <w:color w:val="000000" w:themeColor="text1"/>
            <w:sz w:val="28"/>
            <w:szCs w:val="28"/>
            <w:bdr w:val="none" w:sz="0" w:space="0" w:color="auto" w:frame="1"/>
          </w:rPr>
          <w:t>happiest group</w:t>
        </w:r>
      </w:hyperlink>
      <w:r w:rsidRPr="00D723EA">
        <w:rPr>
          <w:rFonts w:asciiTheme="majorBidi" w:hAnsiTheme="majorBidi" w:cstheme="majorBidi"/>
          <w:color w:val="000000" w:themeColor="text1"/>
          <w:sz w:val="28"/>
          <w:szCs w:val="28"/>
          <w:bdr w:val="none" w:sz="0" w:space="0" w:color="auto" w:frame="1"/>
        </w:rPr>
        <w:t> in Israel, according to a 2022 life satisfaction and happiness survey conducted by Panels Politics. However, a report prepared by the Israel Democracy Institute noted that more than 44% of them live below the </w:t>
      </w:r>
      <w:hyperlink r:id="rId15" w:history="1">
        <w:r w:rsidRPr="00D723EA">
          <w:rPr>
            <w:rFonts w:asciiTheme="majorBidi" w:hAnsiTheme="majorBidi" w:cstheme="majorBidi"/>
            <w:color w:val="000000" w:themeColor="text1"/>
            <w:sz w:val="28"/>
            <w:szCs w:val="28"/>
            <w:bdr w:val="none" w:sz="0" w:space="0" w:color="auto" w:frame="1"/>
          </w:rPr>
          <w:t>poverty line</w:t>
        </w:r>
      </w:hyperlink>
      <w:r w:rsidRPr="00D723EA">
        <w:rPr>
          <w:rFonts w:asciiTheme="majorBidi" w:hAnsiTheme="majorBidi" w:cstheme="majorBidi"/>
          <w:color w:val="000000" w:themeColor="text1"/>
          <w:sz w:val="28"/>
          <w:szCs w:val="28"/>
          <w:bdr w:val="none" w:sz="0" w:space="0" w:color="auto" w:frame="1"/>
        </w:rPr>
        <w:t>.</w:t>
      </w:r>
    </w:p>
    <w:p w14:paraId="0AEE149C" w14:textId="77777777" w:rsidR="00981368" w:rsidRPr="00D723EA" w:rsidRDefault="00981368" w:rsidP="00981368">
      <w:pPr>
        <w:pStyle w:val="NoSpacing"/>
        <w:ind w:firstLine="720"/>
        <w:jc w:val="both"/>
        <w:rPr>
          <w:rFonts w:asciiTheme="majorBidi" w:hAnsiTheme="majorBidi" w:cstheme="majorBidi"/>
          <w:color w:val="000000" w:themeColor="text1"/>
          <w:sz w:val="28"/>
          <w:szCs w:val="28"/>
        </w:rPr>
      </w:pPr>
      <w:r w:rsidRPr="00D723EA">
        <w:rPr>
          <w:rFonts w:asciiTheme="majorBidi" w:hAnsiTheme="majorBidi" w:cstheme="majorBidi"/>
          <w:color w:val="000000" w:themeColor="text1"/>
          <w:sz w:val="28"/>
          <w:szCs w:val="28"/>
          <w:bdr w:val="none" w:sz="0" w:space="0" w:color="auto" w:frame="1"/>
        </w:rPr>
        <w:t>But only a very small percentage of the respondents felt poor. In a world where happiness is often associated with wealth, how are we to understand this apparent contradiction?</w:t>
      </w:r>
    </w:p>
    <w:p w14:paraId="6A996CD3" w14:textId="77777777" w:rsidR="00981368" w:rsidRDefault="00981368" w:rsidP="00981368">
      <w:pPr>
        <w:pStyle w:val="NoSpacing"/>
        <w:ind w:firstLine="720"/>
        <w:jc w:val="both"/>
        <w:rPr>
          <w:rFonts w:asciiTheme="majorBidi" w:hAnsiTheme="majorBidi" w:cstheme="majorBidi"/>
          <w:color w:val="000000" w:themeColor="text1"/>
          <w:sz w:val="28"/>
          <w:szCs w:val="28"/>
          <w:bdr w:val="none" w:sz="0" w:space="0" w:color="auto" w:frame="1"/>
        </w:rPr>
      </w:pPr>
      <w:r w:rsidRPr="00D723EA">
        <w:rPr>
          <w:rFonts w:asciiTheme="majorBidi" w:hAnsiTheme="majorBidi" w:cstheme="majorBidi"/>
          <w:color w:val="000000" w:themeColor="text1"/>
          <w:sz w:val="28"/>
          <w:szCs w:val="28"/>
          <w:bdr w:val="none" w:sz="0" w:space="0" w:color="auto" w:frame="1"/>
        </w:rPr>
        <w:lastRenderedPageBreak/>
        <w:t xml:space="preserve">The Jewish tradition contains a vast </w:t>
      </w:r>
      <w:proofErr w:type="gramStart"/>
      <w:r w:rsidRPr="00D723EA">
        <w:rPr>
          <w:rFonts w:asciiTheme="majorBidi" w:hAnsiTheme="majorBidi" w:cstheme="majorBidi"/>
          <w:color w:val="000000" w:themeColor="text1"/>
          <w:sz w:val="28"/>
          <w:szCs w:val="28"/>
          <w:bdr w:val="none" w:sz="0" w:space="0" w:color="auto" w:frame="1"/>
        </w:rPr>
        <w:t>amount</w:t>
      </w:r>
      <w:proofErr w:type="gramEnd"/>
      <w:r w:rsidRPr="00D723EA">
        <w:rPr>
          <w:rFonts w:asciiTheme="majorBidi" w:hAnsiTheme="majorBidi" w:cstheme="majorBidi"/>
          <w:color w:val="000000" w:themeColor="text1"/>
          <w:sz w:val="28"/>
          <w:szCs w:val="28"/>
          <w:bdr w:val="none" w:sz="0" w:space="0" w:color="auto" w:frame="1"/>
        </w:rPr>
        <w:t xml:space="preserve"> of teachings that instruct its adapts on how to live and conceptualize life. </w:t>
      </w:r>
      <w:proofErr w:type="spellStart"/>
      <w:r w:rsidRPr="00D723EA">
        <w:rPr>
          <w:rFonts w:asciiTheme="majorBidi" w:hAnsiTheme="majorBidi" w:cstheme="majorBidi"/>
          <w:color w:val="000000" w:themeColor="text1"/>
          <w:sz w:val="28"/>
          <w:szCs w:val="28"/>
          <w:bdr w:val="none" w:sz="0" w:space="0" w:color="auto" w:frame="1"/>
        </w:rPr>
        <w:t>Pirkei</w:t>
      </w:r>
      <w:proofErr w:type="spellEnd"/>
      <w:r w:rsidRPr="00D723EA">
        <w:rPr>
          <w:rFonts w:asciiTheme="majorBidi" w:hAnsiTheme="majorBidi" w:cstheme="majorBidi"/>
          <w:color w:val="000000" w:themeColor="text1"/>
          <w:sz w:val="28"/>
          <w:szCs w:val="28"/>
          <w:bdr w:val="none" w:sz="0" w:space="0" w:color="auto" w:frame="1"/>
        </w:rPr>
        <w:t xml:space="preserve"> Avot, or the Ethics of our Fathers, a famous character development book, teaches: “Who is rich? He who is happy in his lot” (Mishna, </w:t>
      </w:r>
      <w:proofErr w:type="spellStart"/>
      <w:r w:rsidRPr="00D723EA">
        <w:rPr>
          <w:rFonts w:asciiTheme="majorBidi" w:hAnsiTheme="majorBidi" w:cstheme="majorBidi"/>
          <w:color w:val="000000" w:themeColor="text1"/>
          <w:sz w:val="28"/>
          <w:szCs w:val="28"/>
          <w:bdr w:val="none" w:sz="0" w:space="0" w:color="auto" w:frame="1"/>
        </w:rPr>
        <w:t>Pirkei</w:t>
      </w:r>
      <w:proofErr w:type="spellEnd"/>
      <w:r w:rsidRPr="00D723EA">
        <w:rPr>
          <w:rFonts w:asciiTheme="majorBidi" w:hAnsiTheme="majorBidi" w:cstheme="majorBidi"/>
          <w:color w:val="000000" w:themeColor="text1"/>
          <w:sz w:val="28"/>
          <w:szCs w:val="28"/>
          <w:bdr w:val="none" w:sz="0" w:space="0" w:color="auto" w:frame="1"/>
        </w:rPr>
        <w:t xml:space="preserve"> Avot 4). Perhaps this is the first way to explain the situation. Judaism teaches that you will receive whatever is meant for you, and if you don’t have it, then it is not supposed to be yours.</w:t>
      </w:r>
    </w:p>
    <w:p w14:paraId="1AF0D7C9" w14:textId="77777777" w:rsidR="00981368" w:rsidRDefault="00981368" w:rsidP="00981368">
      <w:pPr>
        <w:pStyle w:val="NoSpacing"/>
        <w:jc w:val="both"/>
        <w:rPr>
          <w:rFonts w:asciiTheme="majorBidi" w:hAnsiTheme="majorBidi" w:cstheme="majorBidi"/>
          <w:color w:val="000000" w:themeColor="text1"/>
          <w:sz w:val="28"/>
          <w:szCs w:val="28"/>
          <w:bdr w:val="none" w:sz="0" w:space="0" w:color="auto" w:frame="1"/>
        </w:rPr>
      </w:pPr>
    </w:p>
    <w:p w14:paraId="2492FA89" w14:textId="77777777" w:rsidR="00981368" w:rsidRPr="00EC0DA4" w:rsidRDefault="00981368" w:rsidP="00981368">
      <w:pPr>
        <w:pStyle w:val="NoSpacing"/>
        <w:jc w:val="center"/>
        <w:rPr>
          <w:rFonts w:asciiTheme="majorBidi" w:hAnsiTheme="majorBidi" w:cstheme="majorBidi"/>
          <w:b/>
          <w:bCs/>
          <w:color w:val="000000" w:themeColor="text1"/>
          <w:sz w:val="28"/>
          <w:szCs w:val="28"/>
        </w:rPr>
      </w:pPr>
      <w:proofErr w:type="gramStart"/>
      <w:r w:rsidRPr="00EC0DA4">
        <w:rPr>
          <w:rFonts w:asciiTheme="majorBidi" w:hAnsiTheme="majorBidi" w:cstheme="majorBidi"/>
          <w:b/>
          <w:bCs/>
          <w:color w:val="000000" w:themeColor="text1"/>
          <w:sz w:val="28"/>
          <w:szCs w:val="28"/>
          <w:bdr w:val="none" w:sz="0" w:space="0" w:color="auto" w:frame="1"/>
        </w:rPr>
        <w:t>Typically</w:t>
      </w:r>
      <w:proofErr w:type="gramEnd"/>
      <w:r w:rsidRPr="00EC0DA4">
        <w:rPr>
          <w:rFonts w:asciiTheme="majorBidi" w:hAnsiTheme="majorBidi" w:cstheme="majorBidi"/>
          <w:b/>
          <w:bCs/>
          <w:color w:val="000000" w:themeColor="text1"/>
          <w:sz w:val="28"/>
          <w:szCs w:val="28"/>
          <w:bdr w:val="none" w:sz="0" w:space="0" w:color="auto" w:frame="1"/>
        </w:rPr>
        <w:t xml:space="preserve"> Very Spiritual and Non-Materialistic</w:t>
      </w:r>
    </w:p>
    <w:p w14:paraId="35A21C4F" w14:textId="77777777" w:rsidR="00981368" w:rsidRPr="00D723EA" w:rsidRDefault="00981368" w:rsidP="00981368">
      <w:pPr>
        <w:pStyle w:val="NoSpacing"/>
        <w:ind w:firstLine="720"/>
        <w:jc w:val="both"/>
        <w:rPr>
          <w:rFonts w:asciiTheme="majorBidi" w:hAnsiTheme="majorBidi" w:cstheme="majorBidi"/>
          <w:color w:val="000000" w:themeColor="text1"/>
          <w:sz w:val="28"/>
          <w:szCs w:val="28"/>
        </w:rPr>
      </w:pPr>
      <w:r w:rsidRPr="00D723EA">
        <w:rPr>
          <w:rFonts w:asciiTheme="majorBidi" w:hAnsiTheme="majorBidi" w:cstheme="majorBidi"/>
          <w:color w:val="000000" w:themeColor="text1"/>
          <w:sz w:val="28"/>
          <w:szCs w:val="28"/>
          <w:bdr w:val="none" w:sz="0" w:space="0" w:color="auto" w:frame="1"/>
        </w:rPr>
        <w:t xml:space="preserve">Benjamin </w:t>
      </w:r>
      <w:proofErr w:type="spellStart"/>
      <w:r w:rsidRPr="00D723EA">
        <w:rPr>
          <w:rFonts w:asciiTheme="majorBidi" w:hAnsiTheme="majorBidi" w:cstheme="majorBidi"/>
          <w:color w:val="000000" w:themeColor="text1"/>
          <w:sz w:val="28"/>
          <w:szCs w:val="28"/>
          <w:bdr w:val="none" w:sz="0" w:space="0" w:color="auto" w:frame="1"/>
        </w:rPr>
        <w:t>Porat</w:t>
      </w:r>
      <w:proofErr w:type="spellEnd"/>
      <w:r w:rsidRPr="00D723EA">
        <w:rPr>
          <w:rFonts w:asciiTheme="majorBidi" w:hAnsiTheme="majorBidi" w:cstheme="majorBidi"/>
          <w:color w:val="000000" w:themeColor="text1"/>
          <w:sz w:val="28"/>
          <w:szCs w:val="28"/>
          <w:bdr w:val="none" w:sz="0" w:space="0" w:color="auto" w:frame="1"/>
        </w:rPr>
        <w:t>, director of the Institute for Research in Jewish Law at the Hebrew University of Jerusalem, says that “haredim are typically very spiritual and non-materialistic; they measure happiness according to a successful spiritual life, not by the cars one drives or the clothes one wears. There is no correlation between their level of poverty and their spiritual goals. It’s not that they don’t have desires or wishes, but those are more geared towards spiritual goals than material ones.”</w:t>
      </w:r>
    </w:p>
    <w:p w14:paraId="2724C191" w14:textId="77777777" w:rsidR="00981368" w:rsidRPr="00D723EA" w:rsidRDefault="00981368" w:rsidP="00981368">
      <w:pPr>
        <w:pStyle w:val="NoSpacing"/>
        <w:ind w:firstLine="720"/>
        <w:jc w:val="both"/>
        <w:rPr>
          <w:rFonts w:asciiTheme="majorBidi" w:hAnsiTheme="majorBidi" w:cstheme="majorBidi"/>
          <w:color w:val="000000" w:themeColor="text1"/>
          <w:sz w:val="28"/>
          <w:szCs w:val="28"/>
        </w:rPr>
      </w:pPr>
      <w:r w:rsidRPr="00D723EA">
        <w:rPr>
          <w:rFonts w:asciiTheme="majorBidi" w:hAnsiTheme="majorBidi" w:cstheme="majorBidi"/>
          <w:color w:val="000000" w:themeColor="text1"/>
          <w:sz w:val="28"/>
          <w:szCs w:val="28"/>
          <w:bdr w:val="none" w:sz="0" w:space="0" w:color="auto" w:frame="1"/>
        </w:rPr>
        <w:t>This life perspective of being content with one’s situation and striving for spiritual rather than material goals certainly helps to explain why haredim are happy despite their generally precarious economic situation.</w:t>
      </w:r>
    </w:p>
    <w:p w14:paraId="48229A5D" w14:textId="77777777" w:rsidR="00981368" w:rsidRPr="00D723EA" w:rsidRDefault="00981368" w:rsidP="00981368">
      <w:pPr>
        <w:pStyle w:val="NoSpacing"/>
        <w:jc w:val="both"/>
        <w:rPr>
          <w:rFonts w:asciiTheme="majorBidi" w:hAnsiTheme="majorBidi" w:cstheme="majorBidi"/>
          <w:vanish/>
          <w:color w:val="000000" w:themeColor="text1"/>
          <w:sz w:val="28"/>
          <w:szCs w:val="28"/>
        </w:rPr>
      </w:pPr>
      <w:r>
        <w:rPr>
          <w:rFonts w:asciiTheme="majorBidi" w:hAnsiTheme="majorBidi" w:cstheme="majorBidi"/>
          <w:color w:val="000000" w:themeColor="text1"/>
          <w:sz w:val="28"/>
          <w:szCs w:val="28"/>
        </w:rPr>
        <w:tab/>
      </w:r>
    </w:p>
    <w:p w14:paraId="7288AE95" w14:textId="77777777" w:rsidR="00981368" w:rsidRPr="00D723EA" w:rsidRDefault="00981368" w:rsidP="00981368">
      <w:pPr>
        <w:pStyle w:val="NoSpacing"/>
        <w:jc w:val="both"/>
        <w:rPr>
          <w:rFonts w:asciiTheme="majorBidi" w:hAnsiTheme="majorBidi" w:cstheme="majorBidi"/>
          <w:vanish/>
          <w:color w:val="000000" w:themeColor="text1"/>
          <w:sz w:val="28"/>
          <w:szCs w:val="28"/>
        </w:rPr>
      </w:pPr>
      <w:r w:rsidRPr="00D723EA">
        <w:rPr>
          <w:rFonts w:asciiTheme="majorBidi" w:hAnsiTheme="majorBidi" w:cstheme="majorBidi"/>
          <w:vanish/>
          <w:color w:val="000000" w:themeColor="text1"/>
          <w:sz w:val="28"/>
          <w:szCs w:val="28"/>
        </w:rPr>
        <w:t>Bottom of Form</w:t>
      </w:r>
    </w:p>
    <w:p w14:paraId="009E914E" w14:textId="77777777" w:rsidR="00981368" w:rsidRPr="00D723EA" w:rsidRDefault="00981368" w:rsidP="00981368">
      <w:pPr>
        <w:pStyle w:val="NoSpacing"/>
        <w:jc w:val="both"/>
        <w:rPr>
          <w:rFonts w:asciiTheme="majorBidi" w:hAnsiTheme="majorBidi" w:cstheme="majorBidi"/>
          <w:color w:val="000000" w:themeColor="text1"/>
          <w:sz w:val="28"/>
          <w:szCs w:val="28"/>
        </w:rPr>
      </w:pPr>
      <w:r w:rsidRPr="00D723EA">
        <w:rPr>
          <w:rFonts w:asciiTheme="majorBidi" w:hAnsiTheme="majorBidi" w:cstheme="majorBidi"/>
          <w:color w:val="000000" w:themeColor="text1"/>
          <w:sz w:val="28"/>
          <w:szCs w:val="28"/>
          <w:bdr w:val="none" w:sz="0" w:space="0" w:color="auto" w:frame="1"/>
        </w:rPr>
        <w:t>Moreover, a 2019 research article focusing on life satisfaction in the haredi sector reported that a “positive connection was found between prioritizing positivity and life satisfaction for individuals with a high </w:t>
      </w:r>
      <w:hyperlink r:id="rId16" w:history="1">
        <w:r w:rsidRPr="00D723EA">
          <w:rPr>
            <w:rFonts w:asciiTheme="majorBidi" w:hAnsiTheme="majorBidi" w:cstheme="majorBidi"/>
            <w:color w:val="000000" w:themeColor="text1"/>
            <w:sz w:val="28"/>
            <w:szCs w:val="28"/>
            <w:bdr w:val="none" w:sz="0" w:space="0" w:color="auto" w:frame="1"/>
          </w:rPr>
          <w:t>sense of community</w:t>
        </w:r>
      </w:hyperlink>
      <w:r w:rsidRPr="00D723EA">
        <w:rPr>
          <w:rFonts w:asciiTheme="majorBidi" w:hAnsiTheme="majorBidi" w:cstheme="majorBidi"/>
          <w:color w:val="000000" w:themeColor="text1"/>
          <w:sz w:val="28"/>
          <w:szCs w:val="28"/>
          <w:bdr w:val="none" w:sz="0" w:space="0" w:color="auto" w:frame="1"/>
        </w:rPr>
        <w:t>, but a negative connection for those with a low sense of community.” This signifies that being happy with one’s lot also means exhibiting a positive attitude towards life, and that a sense of community plays an important role in feelings of happiness. This leads us to our third point.</w:t>
      </w:r>
    </w:p>
    <w:p w14:paraId="5E390486" w14:textId="77777777" w:rsidR="00981368" w:rsidRPr="00D723EA" w:rsidRDefault="00981368" w:rsidP="00981368">
      <w:pPr>
        <w:pStyle w:val="NoSpacing"/>
        <w:jc w:val="both"/>
        <w:rPr>
          <w:rFonts w:asciiTheme="majorBidi" w:hAnsiTheme="majorBidi" w:cstheme="majorBidi"/>
          <w:color w:val="000000" w:themeColor="text1"/>
          <w:sz w:val="28"/>
          <w:szCs w:val="28"/>
        </w:rPr>
      </w:pPr>
      <w:r w:rsidRPr="00D723EA">
        <w:rPr>
          <w:rFonts w:asciiTheme="majorBidi" w:hAnsiTheme="majorBidi" w:cstheme="majorBidi"/>
          <w:color w:val="000000" w:themeColor="text1"/>
          <w:sz w:val="28"/>
          <w:szCs w:val="28"/>
          <w:bdr w:val="none" w:sz="0" w:space="0" w:color="auto" w:frame="1"/>
        </w:rPr>
        <w:t>Haredim’s extensive community support can also explain their happiness level. Most haredim choose to live in exclusively Orthodox areas where they feel surrounded and connected to people who share similar beliefs.</w:t>
      </w:r>
    </w:p>
    <w:p w14:paraId="4C6F6272" w14:textId="77777777" w:rsidR="00981368" w:rsidRDefault="00981368" w:rsidP="00981368">
      <w:pPr>
        <w:pStyle w:val="NoSpacing"/>
        <w:jc w:val="both"/>
        <w:rPr>
          <w:rFonts w:asciiTheme="majorBidi" w:hAnsiTheme="majorBidi" w:cstheme="majorBidi"/>
          <w:b/>
          <w:bCs/>
          <w:color w:val="000000" w:themeColor="text1"/>
          <w:sz w:val="28"/>
          <w:szCs w:val="28"/>
          <w:bdr w:val="none" w:sz="0" w:space="0" w:color="auto" w:frame="1"/>
        </w:rPr>
      </w:pPr>
    </w:p>
    <w:p w14:paraId="68208594" w14:textId="77777777" w:rsidR="00981368" w:rsidRPr="00D723EA" w:rsidRDefault="00981368" w:rsidP="00981368">
      <w:pPr>
        <w:pStyle w:val="NoSpacing"/>
        <w:jc w:val="center"/>
        <w:rPr>
          <w:rFonts w:asciiTheme="majorBidi" w:hAnsiTheme="majorBidi" w:cstheme="majorBidi"/>
          <w:b/>
          <w:bCs/>
          <w:color w:val="000000" w:themeColor="text1"/>
          <w:sz w:val="28"/>
          <w:szCs w:val="28"/>
        </w:rPr>
      </w:pPr>
      <w:r w:rsidRPr="00D723EA">
        <w:rPr>
          <w:rFonts w:asciiTheme="majorBidi" w:hAnsiTheme="majorBidi" w:cstheme="majorBidi"/>
          <w:b/>
          <w:bCs/>
          <w:color w:val="000000" w:themeColor="text1"/>
          <w:sz w:val="28"/>
          <w:szCs w:val="28"/>
          <w:bdr w:val="none" w:sz="0" w:space="0" w:color="auto" w:frame="1"/>
        </w:rPr>
        <w:t xml:space="preserve">The </w:t>
      </w:r>
      <w:r>
        <w:rPr>
          <w:rFonts w:asciiTheme="majorBidi" w:hAnsiTheme="majorBidi" w:cstheme="majorBidi"/>
          <w:b/>
          <w:bCs/>
          <w:color w:val="000000" w:themeColor="text1"/>
          <w:sz w:val="28"/>
          <w:szCs w:val="28"/>
          <w:bdr w:val="none" w:sz="0" w:space="0" w:color="auto" w:frame="1"/>
        </w:rPr>
        <w:t>E</w:t>
      </w:r>
      <w:r w:rsidRPr="00D723EA">
        <w:rPr>
          <w:rFonts w:asciiTheme="majorBidi" w:hAnsiTheme="majorBidi" w:cstheme="majorBidi"/>
          <w:b/>
          <w:bCs/>
          <w:color w:val="000000" w:themeColor="text1"/>
          <w:sz w:val="28"/>
          <w:szCs w:val="28"/>
          <w:bdr w:val="none" w:sz="0" w:space="0" w:color="auto" w:frame="1"/>
        </w:rPr>
        <w:t xml:space="preserve">yes of their </w:t>
      </w:r>
      <w:r>
        <w:rPr>
          <w:rFonts w:asciiTheme="majorBidi" w:hAnsiTheme="majorBidi" w:cstheme="majorBidi"/>
          <w:b/>
          <w:bCs/>
          <w:color w:val="000000" w:themeColor="text1"/>
          <w:sz w:val="28"/>
          <w:szCs w:val="28"/>
          <w:bdr w:val="none" w:sz="0" w:space="0" w:color="auto" w:frame="1"/>
        </w:rPr>
        <w:t>C</w:t>
      </w:r>
      <w:r w:rsidRPr="00D723EA">
        <w:rPr>
          <w:rFonts w:asciiTheme="majorBidi" w:hAnsiTheme="majorBidi" w:cstheme="majorBidi"/>
          <w:b/>
          <w:bCs/>
          <w:color w:val="000000" w:themeColor="text1"/>
          <w:sz w:val="28"/>
          <w:szCs w:val="28"/>
          <w:bdr w:val="none" w:sz="0" w:space="0" w:color="auto" w:frame="1"/>
        </w:rPr>
        <w:t>ommunity</w:t>
      </w:r>
    </w:p>
    <w:p w14:paraId="42B17A9F" w14:textId="77777777" w:rsidR="00981368" w:rsidRPr="00D723EA" w:rsidRDefault="00981368" w:rsidP="00981368">
      <w:pPr>
        <w:pStyle w:val="NoSpacing"/>
        <w:ind w:firstLine="720"/>
        <w:jc w:val="both"/>
        <w:rPr>
          <w:rFonts w:asciiTheme="majorBidi" w:hAnsiTheme="majorBidi" w:cstheme="majorBidi"/>
          <w:color w:val="000000" w:themeColor="text1"/>
          <w:sz w:val="28"/>
          <w:szCs w:val="28"/>
        </w:rPr>
      </w:pPr>
      <w:proofErr w:type="spellStart"/>
      <w:r w:rsidRPr="00D723EA">
        <w:rPr>
          <w:rFonts w:asciiTheme="majorBidi" w:hAnsiTheme="majorBidi" w:cstheme="majorBidi"/>
          <w:color w:val="000000" w:themeColor="text1"/>
          <w:sz w:val="28"/>
          <w:szCs w:val="28"/>
          <w:bdr w:val="none" w:sz="0" w:space="0" w:color="auto" w:frame="1"/>
        </w:rPr>
        <w:t>Nitsa</w:t>
      </w:r>
      <w:proofErr w:type="spellEnd"/>
      <w:r w:rsidRPr="00D723EA">
        <w:rPr>
          <w:rFonts w:asciiTheme="majorBidi" w:hAnsiTheme="majorBidi" w:cstheme="majorBidi"/>
          <w:color w:val="000000" w:themeColor="text1"/>
          <w:sz w:val="28"/>
          <w:szCs w:val="28"/>
          <w:bdr w:val="none" w:sz="0" w:space="0" w:color="auto" w:frame="1"/>
        </w:rPr>
        <w:t xml:space="preserve"> (</w:t>
      </w:r>
      <w:proofErr w:type="spellStart"/>
      <w:r w:rsidRPr="00D723EA">
        <w:rPr>
          <w:rFonts w:asciiTheme="majorBidi" w:hAnsiTheme="majorBidi" w:cstheme="majorBidi"/>
          <w:color w:val="000000" w:themeColor="text1"/>
          <w:sz w:val="28"/>
          <w:szCs w:val="28"/>
          <w:bdr w:val="none" w:sz="0" w:space="0" w:color="auto" w:frame="1"/>
        </w:rPr>
        <w:t>Kaliner</w:t>
      </w:r>
      <w:proofErr w:type="spellEnd"/>
      <w:r w:rsidRPr="00D723EA">
        <w:rPr>
          <w:rFonts w:asciiTheme="majorBidi" w:hAnsiTheme="majorBidi" w:cstheme="majorBidi"/>
          <w:color w:val="000000" w:themeColor="text1"/>
          <w:sz w:val="28"/>
          <w:szCs w:val="28"/>
          <w:bdr w:val="none" w:sz="0" w:space="0" w:color="auto" w:frame="1"/>
        </w:rPr>
        <w:t xml:space="preserve">) </w:t>
      </w:r>
      <w:proofErr w:type="spellStart"/>
      <w:r w:rsidRPr="00D723EA">
        <w:rPr>
          <w:rFonts w:asciiTheme="majorBidi" w:hAnsiTheme="majorBidi" w:cstheme="majorBidi"/>
          <w:color w:val="000000" w:themeColor="text1"/>
          <w:sz w:val="28"/>
          <w:szCs w:val="28"/>
          <w:bdr w:val="none" w:sz="0" w:space="0" w:color="auto" w:frame="1"/>
        </w:rPr>
        <w:t>Kasir</w:t>
      </w:r>
      <w:proofErr w:type="spellEnd"/>
      <w:r w:rsidRPr="00D723EA">
        <w:rPr>
          <w:rFonts w:asciiTheme="majorBidi" w:hAnsiTheme="majorBidi" w:cstheme="majorBidi"/>
          <w:color w:val="000000" w:themeColor="text1"/>
          <w:sz w:val="28"/>
          <w:szCs w:val="28"/>
          <w:bdr w:val="none" w:sz="0" w:space="0" w:color="auto" w:frame="1"/>
        </w:rPr>
        <w:t>, a senior researcher on haredi-related issues, states: “They live in a closed community, and they therefore perceive the world according to the eyes of their community. If a certain community lives within another one whose conditions are better, they will compare themselves to it. But because the haredi community is closed, it therefore only has to compare itself to the haredi community at large. This greatly impacts their life perception, and consequently, their level of happiness.”</w:t>
      </w:r>
    </w:p>
    <w:p w14:paraId="2DBA0945" w14:textId="77777777" w:rsidR="00981368" w:rsidRPr="00D723EA" w:rsidRDefault="00981368" w:rsidP="00981368">
      <w:pPr>
        <w:pStyle w:val="NoSpacing"/>
        <w:ind w:firstLine="720"/>
        <w:jc w:val="both"/>
        <w:rPr>
          <w:rFonts w:asciiTheme="majorBidi" w:hAnsiTheme="majorBidi" w:cstheme="majorBidi"/>
          <w:color w:val="000000" w:themeColor="text1"/>
          <w:sz w:val="28"/>
          <w:szCs w:val="28"/>
        </w:rPr>
      </w:pPr>
      <w:r w:rsidRPr="00D723EA">
        <w:rPr>
          <w:rFonts w:asciiTheme="majorBidi" w:hAnsiTheme="majorBidi" w:cstheme="majorBidi"/>
          <w:color w:val="000000" w:themeColor="text1"/>
          <w:sz w:val="28"/>
          <w:szCs w:val="28"/>
          <w:bdr w:val="none" w:sz="0" w:space="0" w:color="auto" w:frame="1"/>
        </w:rPr>
        <w:t>Additionally, community support can be expressed through deeds of </w:t>
      </w:r>
      <w:proofErr w:type="spellStart"/>
      <w:r w:rsidRPr="00D723EA">
        <w:rPr>
          <w:rFonts w:asciiTheme="majorBidi" w:hAnsiTheme="majorBidi" w:cstheme="majorBidi"/>
          <w:color w:val="000000" w:themeColor="text1"/>
          <w:sz w:val="28"/>
          <w:szCs w:val="28"/>
          <w:bdr w:val="none" w:sz="0" w:space="0" w:color="auto" w:frame="1"/>
        </w:rPr>
        <w:t>chesed</w:t>
      </w:r>
      <w:proofErr w:type="spellEnd"/>
      <w:r w:rsidRPr="00D723EA">
        <w:rPr>
          <w:rFonts w:asciiTheme="majorBidi" w:hAnsiTheme="majorBidi" w:cstheme="majorBidi"/>
          <w:color w:val="000000" w:themeColor="text1"/>
          <w:sz w:val="28"/>
          <w:szCs w:val="28"/>
          <w:bdr w:val="none" w:sz="0" w:space="0" w:color="auto" w:frame="1"/>
        </w:rPr>
        <w:t xml:space="preserve"> (loving-kindness), high levels of volunteerism, donations, mutual aid and care for the needy and elderly, as well as several frameworks of economic </w:t>
      </w:r>
      <w:r w:rsidRPr="00D723EA">
        <w:rPr>
          <w:rFonts w:asciiTheme="majorBidi" w:hAnsiTheme="majorBidi" w:cstheme="majorBidi"/>
          <w:color w:val="000000" w:themeColor="text1"/>
          <w:sz w:val="28"/>
          <w:szCs w:val="28"/>
          <w:bdr w:val="none" w:sz="0" w:space="0" w:color="auto" w:frame="1"/>
        </w:rPr>
        <w:lastRenderedPageBreak/>
        <w:t>support. The community is a central pillar of the haredi lifestyle, and it results in its members feeling cared for, surrounded and content.</w:t>
      </w:r>
    </w:p>
    <w:p w14:paraId="550257EF" w14:textId="77777777" w:rsidR="00981368" w:rsidRPr="00D723EA" w:rsidRDefault="00981368" w:rsidP="00981368">
      <w:pPr>
        <w:pStyle w:val="NoSpacing"/>
        <w:ind w:firstLine="720"/>
        <w:jc w:val="both"/>
        <w:rPr>
          <w:rFonts w:asciiTheme="majorBidi" w:hAnsiTheme="majorBidi" w:cstheme="majorBidi"/>
          <w:color w:val="000000" w:themeColor="text1"/>
          <w:sz w:val="28"/>
          <w:szCs w:val="28"/>
        </w:rPr>
      </w:pPr>
      <w:r w:rsidRPr="00D723EA">
        <w:rPr>
          <w:rFonts w:asciiTheme="majorBidi" w:hAnsiTheme="majorBidi" w:cstheme="majorBidi"/>
          <w:color w:val="000000" w:themeColor="text1"/>
          <w:sz w:val="28"/>
          <w:szCs w:val="28"/>
          <w:bdr w:val="none" w:sz="0" w:space="0" w:color="auto" w:frame="1"/>
        </w:rPr>
        <w:t>Orthodox Jews’ economic lifestyle and consumer behavior further explain their happiness level. The character of the haredi community, which differs significantly from that of Western society, forms an almost entirely closed economic market and enables its members to provide for their needs despite their lower incomes.</w:t>
      </w:r>
    </w:p>
    <w:p w14:paraId="55F44AAF" w14:textId="3A735C9F" w:rsidR="00981368" w:rsidRDefault="00981368" w:rsidP="00981368">
      <w:pPr>
        <w:pStyle w:val="NoSpacing"/>
        <w:ind w:firstLine="720"/>
        <w:jc w:val="both"/>
        <w:rPr>
          <w:rFonts w:asciiTheme="majorBidi" w:hAnsiTheme="majorBidi" w:cstheme="majorBidi"/>
          <w:color w:val="000000" w:themeColor="text1"/>
          <w:sz w:val="28"/>
          <w:szCs w:val="28"/>
          <w:bdr w:val="none" w:sz="0" w:space="0" w:color="auto" w:frame="1"/>
        </w:rPr>
      </w:pPr>
      <w:r w:rsidRPr="00D723EA">
        <w:rPr>
          <w:rFonts w:asciiTheme="majorBidi" w:hAnsiTheme="majorBidi" w:cstheme="majorBidi"/>
          <w:color w:val="000000" w:themeColor="text1"/>
          <w:sz w:val="28"/>
          <w:szCs w:val="28"/>
          <w:bdr w:val="none" w:sz="0" w:space="0" w:color="auto" w:frame="1"/>
        </w:rPr>
        <w:t xml:space="preserve">For instance, according to </w:t>
      </w:r>
      <w:proofErr w:type="spellStart"/>
      <w:r w:rsidRPr="00D723EA">
        <w:rPr>
          <w:rFonts w:asciiTheme="majorBidi" w:hAnsiTheme="majorBidi" w:cstheme="majorBidi"/>
          <w:color w:val="000000" w:themeColor="text1"/>
          <w:sz w:val="28"/>
          <w:szCs w:val="28"/>
          <w:bdr w:val="none" w:sz="0" w:space="0" w:color="auto" w:frame="1"/>
        </w:rPr>
        <w:t>Kasir</w:t>
      </w:r>
      <w:proofErr w:type="spellEnd"/>
      <w:r w:rsidRPr="00D723EA">
        <w:rPr>
          <w:rFonts w:asciiTheme="majorBidi" w:hAnsiTheme="majorBidi" w:cstheme="majorBidi"/>
          <w:color w:val="000000" w:themeColor="text1"/>
          <w:sz w:val="28"/>
          <w:szCs w:val="28"/>
          <w:bdr w:val="none" w:sz="0" w:space="0" w:color="auto" w:frame="1"/>
        </w:rPr>
        <w:t>, “the Orthodox community often reuses non-perishable products, such as clothes, by passing them down among children in the family. They make purchases according to actual needs, and their spending on luxuries is very low.”</w:t>
      </w:r>
    </w:p>
    <w:p w14:paraId="76B520CA" w14:textId="1DB7EE34" w:rsidR="00981368" w:rsidRDefault="00981368" w:rsidP="00981368">
      <w:pPr>
        <w:pStyle w:val="NoSpacing"/>
        <w:jc w:val="both"/>
        <w:rPr>
          <w:rFonts w:asciiTheme="majorBidi" w:hAnsiTheme="majorBidi" w:cstheme="majorBidi"/>
          <w:color w:val="000000" w:themeColor="text1"/>
          <w:sz w:val="28"/>
          <w:szCs w:val="28"/>
          <w:bdr w:val="none" w:sz="0" w:space="0" w:color="auto" w:frame="1"/>
        </w:rPr>
      </w:pPr>
    </w:p>
    <w:p w14:paraId="343A0E71" w14:textId="70B84629" w:rsidR="00981368" w:rsidRPr="00981368" w:rsidRDefault="00981368" w:rsidP="00981368">
      <w:pPr>
        <w:pStyle w:val="NoSpacing"/>
        <w:jc w:val="center"/>
        <w:rPr>
          <w:rFonts w:asciiTheme="majorBidi" w:hAnsiTheme="majorBidi" w:cstheme="majorBidi"/>
          <w:b/>
          <w:bCs/>
          <w:color w:val="000000" w:themeColor="text1"/>
          <w:sz w:val="28"/>
          <w:szCs w:val="28"/>
        </w:rPr>
      </w:pPr>
      <w:r w:rsidRPr="00981368">
        <w:rPr>
          <w:rFonts w:asciiTheme="majorBidi" w:hAnsiTheme="majorBidi" w:cstheme="majorBidi"/>
          <w:b/>
          <w:bCs/>
          <w:color w:val="000000" w:themeColor="text1"/>
          <w:sz w:val="28"/>
          <w:szCs w:val="28"/>
          <w:bdr w:val="none" w:sz="0" w:space="0" w:color="auto" w:frame="1"/>
        </w:rPr>
        <w:t>Seeking to Safeguard Observance of Religious Laws</w:t>
      </w:r>
    </w:p>
    <w:p w14:paraId="17E1F3C5" w14:textId="77777777" w:rsidR="00981368" w:rsidRPr="00D723EA" w:rsidRDefault="00981368" w:rsidP="00981368">
      <w:pPr>
        <w:pStyle w:val="NoSpacing"/>
        <w:ind w:firstLine="720"/>
        <w:jc w:val="both"/>
        <w:rPr>
          <w:rFonts w:asciiTheme="majorBidi" w:hAnsiTheme="majorBidi" w:cstheme="majorBidi"/>
          <w:color w:val="000000" w:themeColor="text1"/>
          <w:sz w:val="28"/>
          <w:szCs w:val="28"/>
        </w:rPr>
      </w:pPr>
      <w:r w:rsidRPr="00D723EA">
        <w:rPr>
          <w:rFonts w:asciiTheme="majorBidi" w:hAnsiTheme="majorBidi" w:cstheme="majorBidi"/>
          <w:color w:val="000000" w:themeColor="text1"/>
          <w:sz w:val="28"/>
          <w:szCs w:val="28"/>
          <w:bdr w:val="none" w:sz="0" w:space="0" w:color="auto" w:frame="1"/>
        </w:rPr>
        <w:t>The haredim’s donation and loan mechanisms include different sorts of </w:t>
      </w:r>
      <w:proofErr w:type="spellStart"/>
      <w:r w:rsidRPr="00D723EA">
        <w:rPr>
          <w:rFonts w:asciiTheme="majorBidi" w:hAnsiTheme="majorBidi" w:cstheme="majorBidi"/>
          <w:color w:val="000000" w:themeColor="text1"/>
          <w:sz w:val="28"/>
          <w:szCs w:val="28"/>
          <w:bdr w:val="none" w:sz="0" w:space="0" w:color="auto" w:frame="1"/>
        </w:rPr>
        <w:t>gma’him</w:t>
      </w:r>
      <w:proofErr w:type="spellEnd"/>
      <w:r w:rsidRPr="00D723EA">
        <w:rPr>
          <w:rFonts w:asciiTheme="majorBidi" w:hAnsiTheme="majorBidi" w:cstheme="majorBidi"/>
          <w:color w:val="000000" w:themeColor="text1"/>
          <w:sz w:val="28"/>
          <w:szCs w:val="28"/>
          <w:bdr w:val="none" w:sz="0" w:space="0" w:color="auto" w:frame="1"/>
        </w:rPr>
        <w:t>, which are types of community banks that do not charge interest or fees.</w:t>
      </w:r>
    </w:p>
    <w:p w14:paraId="52517806" w14:textId="77777777" w:rsidR="00981368" w:rsidRPr="00D723EA" w:rsidRDefault="00981368" w:rsidP="00981368">
      <w:pPr>
        <w:pStyle w:val="NoSpacing"/>
        <w:jc w:val="both"/>
        <w:rPr>
          <w:rFonts w:asciiTheme="majorBidi" w:hAnsiTheme="majorBidi" w:cstheme="majorBidi"/>
          <w:color w:val="000000" w:themeColor="text1"/>
          <w:sz w:val="28"/>
          <w:szCs w:val="28"/>
        </w:rPr>
      </w:pPr>
      <w:r w:rsidRPr="00D723EA">
        <w:rPr>
          <w:rFonts w:asciiTheme="majorBidi" w:hAnsiTheme="majorBidi" w:cstheme="majorBidi"/>
          <w:color w:val="000000" w:themeColor="text1"/>
          <w:sz w:val="28"/>
          <w:szCs w:val="28"/>
          <w:bdr w:val="none" w:sz="0" w:space="0" w:color="auto" w:frame="1"/>
        </w:rPr>
        <w:t>Expenses for electronic devices, such as cell phones and computers, are much lower among haredim compared to the rest of the Israeli population. Only one-third of adult members own a cellphone, of which only a small amount are smartphones, mostly due to restrictions on internet use. Television is rare in the haredi sector, as its members seek to safeguard observance of the laws of preserving one’s eyes from immodest behavior.</w:t>
      </w:r>
    </w:p>
    <w:p w14:paraId="1A766582" w14:textId="77777777" w:rsidR="00981368" w:rsidRPr="00D723EA" w:rsidRDefault="00981368" w:rsidP="00981368">
      <w:pPr>
        <w:pStyle w:val="NoSpacing"/>
        <w:ind w:firstLine="720"/>
        <w:jc w:val="both"/>
        <w:rPr>
          <w:rFonts w:asciiTheme="majorBidi" w:hAnsiTheme="majorBidi" w:cstheme="majorBidi"/>
          <w:color w:val="000000" w:themeColor="text1"/>
          <w:sz w:val="28"/>
          <w:szCs w:val="28"/>
        </w:rPr>
      </w:pPr>
      <w:r w:rsidRPr="00D723EA">
        <w:rPr>
          <w:rFonts w:asciiTheme="majorBidi" w:hAnsiTheme="majorBidi" w:cstheme="majorBidi"/>
          <w:color w:val="000000" w:themeColor="text1"/>
          <w:sz w:val="28"/>
          <w:szCs w:val="28"/>
          <w:bdr w:val="none" w:sz="0" w:space="0" w:color="auto" w:frame="1"/>
        </w:rPr>
        <w:t>Moreover, there are certain products, services and activities that Haredim do not use: cinemas and mixed concerts, for example. There are other products and services, including transportation and communications, that the Orthodox community uses differently than other Israelis.</w:t>
      </w:r>
    </w:p>
    <w:p w14:paraId="4B20F236" w14:textId="77777777" w:rsidR="00981368" w:rsidRDefault="00981368" w:rsidP="00981368">
      <w:pPr>
        <w:pStyle w:val="NoSpacing"/>
        <w:ind w:firstLine="720"/>
        <w:jc w:val="both"/>
        <w:rPr>
          <w:rFonts w:asciiTheme="majorBidi" w:hAnsiTheme="majorBidi" w:cstheme="majorBidi"/>
          <w:color w:val="000000" w:themeColor="text1"/>
          <w:sz w:val="28"/>
          <w:szCs w:val="28"/>
          <w:bdr w:val="none" w:sz="0" w:space="0" w:color="auto" w:frame="1"/>
        </w:rPr>
      </w:pPr>
      <w:r w:rsidRPr="00D723EA">
        <w:rPr>
          <w:rFonts w:asciiTheme="majorBidi" w:hAnsiTheme="majorBidi" w:cstheme="majorBidi"/>
          <w:color w:val="000000" w:themeColor="text1"/>
          <w:sz w:val="28"/>
          <w:szCs w:val="28"/>
          <w:bdr w:val="none" w:sz="0" w:space="0" w:color="auto" w:frame="1"/>
        </w:rPr>
        <w:t>These phenomena invite us to revisit the meaning and feeling of happiness. Society at large places great emphasis on wealth and social status but Orthodox people may have one or two things to teach the Western mind about happiness.</w:t>
      </w:r>
    </w:p>
    <w:p w14:paraId="49F8CE1E" w14:textId="77777777" w:rsidR="00981368" w:rsidRPr="00D723EA" w:rsidRDefault="00981368" w:rsidP="00981368">
      <w:pPr>
        <w:pStyle w:val="NoSpacing"/>
        <w:ind w:firstLine="720"/>
        <w:jc w:val="both"/>
        <w:rPr>
          <w:rFonts w:asciiTheme="majorBidi" w:hAnsiTheme="majorBidi" w:cstheme="majorBidi"/>
          <w:color w:val="000000" w:themeColor="text1"/>
          <w:sz w:val="28"/>
          <w:szCs w:val="28"/>
          <w:bdr w:val="none" w:sz="0" w:space="0" w:color="auto" w:frame="1"/>
        </w:rPr>
      </w:pPr>
    </w:p>
    <w:p w14:paraId="663FBEB3" w14:textId="4BD4D6D4" w:rsidR="003F5312" w:rsidRDefault="00981368" w:rsidP="00981368">
      <w:pPr>
        <w:pStyle w:val="NoSpacing"/>
        <w:jc w:val="both"/>
        <w:rPr>
          <w:rFonts w:asciiTheme="majorBidi" w:hAnsiTheme="majorBidi" w:cstheme="majorBidi"/>
          <w:i/>
          <w:iCs/>
          <w:color w:val="000000" w:themeColor="text1"/>
          <w:sz w:val="28"/>
          <w:szCs w:val="28"/>
          <w:bdr w:val="none" w:sz="0" w:space="0" w:color="auto" w:frame="1"/>
        </w:rPr>
      </w:pPr>
      <w:r w:rsidRPr="00D723EA">
        <w:rPr>
          <w:rFonts w:asciiTheme="majorBidi" w:hAnsiTheme="majorBidi" w:cstheme="majorBidi"/>
          <w:i/>
          <w:iCs/>
          <w:color w:val="000000" w:themeColor="text1"/>
          <w:sz w:val="28"/>
          <w:szCs w:val="28"/>
          <w:bdr w:val="none" w:sz="0" w:space="0" w:color="auto" w:frame="1"/>
        </w:rPr>
        <w:t>Reprinted from the February 23, 2023 dispatch of th</w:t>
      </w:r>
      <w:r w:rsidR="00C91065">
        <w:rPr>
          <w:rFonts w:asciiTheme="majorBidi" w:hAnsiTheme="majorBidi" w:cstheme="majorBidi"/>
          <w:i/>
          <w:iCs/>
          <w:color w:val="000000" w:themeColor="text1"/>
          <w:sz w:val="28"/>
          <w:szCs w:val="28"/>
          <w:bdr w:val="none" w:sz="0" w:space="0" w:color="auto" w:frame="1"/>
        </w:rPr>
        <w:t>e JNS</w:t>
      </w:r>
    </w:p>
    <w:p w14:paraId="3F4259DC" w14:textId="504D8424" w:rsidR="00C91065" w:rsidRPr="00CE1F2F" w:rsidRDefault="00C91065" w:rsidP="00981368">
      <w:pPr>
        <w:pStyle w:val="NoSpacing"/>
        <w:jc w:val="both"/>
        <w:rPr>
          <w:rFonts w:asciiTheme="majorBidi" w:hAnsiTheme="majorBidi" w:cstheme="majorBidi"/>
          <w:i/>
          <w:iCs/>
          <w:color w:val="000000" w:themeColor="text1"/>
          <w:sz w:val="8"/>
          <w:szCs w:val="8"/>
          <w:bdr w:val="none" w:sz="0" w:space="0" w:color="auto" w:frame="1"/>
        </w:rPr>
      </w:pPr>
    </w:p>
    <w:p w14:paraId="48D34400" w14:textId="41A995F8" w:rsidR="00C91065" w:rsidRPr="00C91065" w:rsidRDefault="00C91065" w:rsidP="00C91065">
      <w:pPr>
        <w:pStyle w:val="NoSpacing"/>
        <w:jc w:val="center"/>
        <w:rPr>
          <w:rFonts w:asciiTheme="majorBidi" w:hAnsiTheme="majorBidi" w:cstheme="majorBidi"/>
          <w:b/>
          <w:bCs/>
          <w:color w:val="000000" w:themeColor="text1"/>
          <w:sz w:val="52"/>
          <w:szCs w:val="52"/>
          <w:bdr w:val="none" w:sz="0" w:space="0" w:color="auto" w:frame="1"/>
        </w:rPr>
      </w:pPr>
      <w:r w:rsidRPr="00C91065">
        <w:rPr>
          <w:rFonts w:asciiTheme="majorBidi" w:hAnsiTheme="majorBidi" w:cstheme="majorBidi"/>
          <w:b/>
          <w:bCs/>
          <w:color w:val="000000" w:themeColor="text1"/>
          <w:sz w:val="52"/>
          <w:szCs w:val="52"/>
          <w:bdr w:val="none" w:sz="0" w:space="0" w:color="auto" w:frame="1"/>
        </w:rPr>
        <w:t>The Chida</w:t>
      </w:r>
    </w:p>
    <w:p w14:paraId="52E19832" w14:textId="33989BD8" w:rsidR="00C91065" w:rsidRPr="00C91065" w:rsidRDefault="00C91065" w:rsidP="00981368">
      <w:pPr>
        <w:pStyle w:val="NoSpacing"/>
        <w:jc w:val="both"/>
        <w:rPr>
          <w:rFonts w:asciiTheme="majorBidi" w:hAnsiTheme="majorBidi" w:cstheme="majorBidi"/>
          <w:i/>
          <w:iCs/>
          <w:color w:val="000000" w:themeColor="text1"/>
          <w:sz w:val="28"/>
          <w:szCs w:val="28"/>
          <w:bdr w:val="none" w:sz="0" w:space="0" w:color="auto" w:frame="1"/>
        </w:rPr>
      </w:pPr>
    </w:p>
    <w:p w14:paraId="009F739B" w14:textId="21EB308C" w:rsidR="00C91065" w:rsidRPr="00C91065" w:rsidRDefault="00C91065" w:rsidP="00C91065">
      <w:pPr>
        <w:pStyle w:val="NoSpacing"/>
        <w:ind w:firstLine="720"/>
        <w:jc w:val="both"/>
        <w:rPr>
          <w:rFonts w:asciiTheme="majorBidi" w:hAnsiTheme="majorBidi" w:cstheme="majorBidi"/>
          <w:sz w:val="28"/>
          <w:szCs w:val="28"/>
        </w:rPr>
      </w:pPr>
      <w:r w:rsidRPr="00C91065">
        <w:rPr>
          <w:rFonts w:asciiTheme="majorBidi" w:hAnsiTheme="majorBidi" w:cstheme="majorBidi"/>
          <w:sz w:val="28"/>
          <w:szCs w:val="28"/>
        </w:rPr>
        <w:t xml:space="preserve">R’ Chaim Yosef Dovid Azulay, known as the Chida, was one of the greatest Sephardic </w:t>
      </w:r>
      <w:proofErr w:type="spellStart"/>
      <w:r w:rsidRPr="00C91065">
        <w:rPr>
          <w:rFonts w:asciiTheme="majorBidi" w:hAnsiTheme="majorBidi" w:cstheme="majorBidi"/>
          <w:sz w:val="28"/>
          <w:szCs w:val="28"/>
        </w:rPr>
        <w:t>Gedolim</w:t>
      </w:r>
      <w:proofErr w:type="spellEnd"/>
      <w:r w:rsidRPr="00C91065">
        <w:rPr>
          <w:rFonts w:asciiTheme="majorBidi" w:hAnsiTheme="majorBidi" w:cstheme="majorBidi"/>
          <w:sz w:val="28"/>
          <w:szCs w:val="28"/>
        </w:rPr>
        <w:t xml:space="preserve">. It is truly wondrous how the Chida wrote more than 50 </w:t>
      </w:r>
      <w:proofErr w:type="spellStart"/>
      <w:r w:rsidRPr="00C91065">
        <w:rPr>
          <w:rFonts w:asciiTheme="majorBidi" w:hAnsiTheme="majorBidi" w:cstheme="majorBidi"/>
          <w:sz w:val="28"/>
          <w:szCs w:val="28"/>
        </w:rPr>
        <w:t>seforim</w:t>
      </w:r>
      <w:proofErr w:type="spellEnd"/>
      <w:r w:rsidRPr="00C91065">
        <w:rPr>
          <w:rFonts w:asciiTheme="majorBidi" w:hAnsiTheme="majorBidi" w:cstheme="majorBidi"/>
          <w:sz w:val="28"/>
          <w:szCs w:val="28"/>
        </w:rPr>
        <w:t xml:space="preserve"> in his lifetime, especially when most were written during his travels from land to land. The Chida’s </w:t>
      </w:r>
      <w:proofErr w:type="spellStart"/>
      <w:r w:rsidRPr="00C91065">
        <w:rPr>
          <w:rFonts w:asciiTheme="majorBidi" w:hAnsiTheme="majorBidi" w:cstheme="majorBidi"/>
          <w:sz w:val="28"/>
          <w:szCs w:val="28"/>
        </w:rPr>
        <w:t>seforim</w:t>
      </w:r>
      <w:proofErr w:type="spellEnd"/>
      <w:r w:rsidRPr="00C91065">
        <w:rPr>
          <w:rFonts w:asciiTheme="majorBidi" w:hAnsiTheme="majorBidi" w:cstheme="majorBidi"/>
          <w:sz w:val="28"/>
          <w:szCs w:val="28"/>
        </w:rPr>
        <w:t xml:space="preserve"> encompassed many different areas of Torah including commentaries, midrash, halacha, kabbalah, </w:t>
      </w:r>
      <w:proofErr w:type="spellStart"/>
      <w:r w:rsidRPr="00C91065">
        <w:rPr>
          <w:rFonts w:asciiTheme="majorBidi" w:hAnsiTheme="majorBidi" w:cstheme="majorBidi"/>
          <w:sz w:val="28"/>
          <w:szCs w:val="28"/>
        </w:rPr>
        <w:t>mussar</w:t>
      </w:r>
      <w:proofErr w:type="spellEnd"/>
      <w:r w:rsidRPr="00C91065">
        <w:rPr>
          <w:rFonts w:asciiTheme="majorBidi" w:hAnsiTheme="majorBidi" w:cstheme="majorBidi"/>
          <w:sz w:val="28"/>
          <w:szCs w:val="28"/>
        </w:rPr>
        <w:t>, history and bibliographies.</w:t>
      </w:r>
    </w:p>
    <w:p w14:paraId="56B24273" w14:textId="0FAC1C95" w:rsidR="00C91065" w:rsidRPr="00C91065" w:rsidRDefault="00C91065" w:rsidP="00981368">
      <w:pPr>
        <w:pStyle w:val="NoSpacing"/>
        <w:jc w:val="both"/>
        <w:rPr>
          <w:rFonts w:asciiTheme="majorBidi" w:hAnsiTheme="majorBidi" w:cstheme="majorBidi"/>
          <w:sz w:val="28"/>
          <w:szCs w:val="28"/>
        </w:rPr>
      </w:pPr>
    </w:p>
    <w:p w14:paraId="58D13BB2" w14:textId="7F6DA611" w:rsidR="00C91065" w:rsidRPr="00C91065" w:rsidRDefault="00C91065" w:rsidP="00981368">
      <w:pPr>
        <w:pStyle w:val="NoSpacing"/>
        <w:jc w:val="both"/>
        <w:rPr>
          <w:rFonts w:asciiTheme="majorBidi" w:hAnsiTheme="majorBidi" w:cstheme="majorBidi"/>
          <w:i/>
          <w:iCs/>
          <w:sz w:val="28"/>
          <w:szCs w:val="28"/>
        </w:rPr>
      </w:pPr>
      <w:r w:rsidRPr="00C91065">
        <w:rPr>
          <w:rFonts w:asciiTheme="majorBidi" w:hAnsiTheme="majorBidi" w:cstheme="majorBidi"/>
          <w:i/>
          <w:iCs/>
          <w:sz w:val="28"/>
          <w:szCs w:val="28"/>
        </w:rPr>
        <w:t xml:space="preserve">Reprinted from the </w:t>
      </w:r>
      <w:proofErr w:type="spellStart"/>
      <w:r w:rsidRPr="00C91065">
        <w:rPr>
          <w:rFonts w:asciiTheme="majorBidi" w:hAnsiTheme="majorBidi" w:cstheme="majorBidi"/>
          <w:i/>
          <w:iCs/>
          <w:sz w:val="28"/>
          <w:szCs w:val="28"/>
        </w:rPr>
        <w:t>Parshas</w:t>
      </w:r>
      <w:proofErr w:type="spellEnd"/>
      <w:r w:rsidRPr="00C91065">
        <w:rPr>
          <w:rFonts w:asciiTheme="majorBidi" w:hAnsiTheme="majorBidi" w:cstheme="majorBidi"/>
          <w:i/>
          <w:iCs/>
          <w:sz w:val="28"/>
          <w:szCs w:val="28"/>
        </w:rPr>
        <w:t xml:space="preserve"> Ki </w:t>
      </w:r>
      <w:proofErr w:type="spellStart"/>
      <w:r w:rsidRPr="00C91065">
        <w:rPr>
          <w:rFonts w:asciiTheme="majorBidi" w:hAnsiTheme="majorBidi" w:cstheme="majorBidi"/>
          <w:i/>
          <w:iCs/>
          <w:sz w:val="28"/>
          <w:szCs w:val="28"/>
        </w:rPr>
        <w:t>Sisa</w:t>
      </w:r>
      <w:proofErr w:type="spellEnd"/>
      <w:r w:rsidRPr="00C91065">
        <w:rPr>
          <w:rFonts w:asciiTheme="majorBidi" w:hAnsiTheme="majorBidi" w:cstheme="majorBidi"/>
          <w:i/>
          <w:iCs/>
          <w:sz w:val="28"/>
          <w:szCs w:val="28"/>
        </w:rPr>
        <w:t xml:space="preserve"> 5783 email of The Weekly </w:t>
      </w:r>
      <w:proofErr w:type="spellStart"/>
      <w:r w:rsidRPr="00C91065">
        <w:rPr>
          <w:rFonts w:asciiTheme="majorBidi" w:hAnsiTheme="majorBidi" w:cstheme="majorBidi"/>
          <w:i/>
          <w:iCs/>
          <w:sz w:val="28"/>
          <w:szCs w:val="28"/>
        </w:rPr>
        <w:t>Vort</w:t>
      </w:r>
      <w:proofErr w:type="spellEnd"/>
      <w:r w:rsidRPr="00C91065">
        <w:rPr>
          <w:rFonts w:asciiTheme="majorBidi" w:hAnsiTheme="majorBidi" w:cstheme="majorBidi"/>
          <w:i/>
          <w:iCs/>
          <w:sz w:val="28"/>
          <w:szCs w:val="28"/>
        </w:rPr>
        <w:t>.</w:t>
      </w:r>
    </w:p>
    <w:sectPr w:rsidR="00C91065" w:rsidRPr="00C91065" w:rsidSect="007D24A1">
      <w:headerReference w:type="default" r:id="rId17"/>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C45C0" w14:textId="77777777" w:rsidR="00164908" w:rsidRDefault="00164908" w:rsidP="00655535">
      <w:pPr>
        <w:spacing w:after="0" w:line="240" w:lineRule="auto"/>
      </w:pPr>
      <w:r>
        <w:separator/>
      </w:r>
    </w:p>
  </w:endnote>
  <w:endnote w:type="continuationSeparator" w:id="0">
    <w:p w14:paraId="34596279" w14:textId="77777777" w:rsidR="00164908" w:rsidRDefault="00164908"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8194"/>
      <w:docPartObj>
        <w:docPartGallery w:val="Page Numbers (Bottom of Page)"/>
        <w:docPartUnique/>
      </w:docPartObj>
    </w:sdtPr>
    <w:sdtEndPr>
      <w:rPr>
        <w:color w:val="7F7F7F" w:themeColor="background1" w:themeShade="7F"/>
        <w:spacing w:val="60"/>
      </w:rPr>
    </w:sdtEndPr>
    <w:sdtContent>
      <w:p w14:paraId="6AC270C2" w14:textId="664FC73B" w:rsidR="009026DA" w:rsidRDefault="009026D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3DFAA48" w14:textId="77777777" w:rsidR="009026DA" w:rsidRDefault="00902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FFA7" w14:textId="77777777" w:rsidR="00164908" w:rsidRDefault="00164908" w:rsidP="00655535">
      <w:pPr>
        <w:spacing w:after="0" w:line="240" w:lineRule="auto"/>
      </w:pPr>
      <w:r>
        <w:separator/>
      </w:r>
    </w:p>
  </w:footnote>
  <w:footnote w:type="continuationSeparator" w:id="0">
    <w:p w14:paraId="036E0B63" w14:textId="77777777" w:rsidR="00164908" w:rsidRDefault="00164908"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99F6" w14:textId="4A3F9002" w:rsidR="009026DA" w:rsidRDefault="009026DA">
    <w:pPr>
      <w:pStyle w:val="Header"/>
    </w:pPr>
    <w:r>
      <w:t xml:space="preserve">Brooklyn Torah Gazette for </w:t>
    </w:r>
    <w:proofErr w:type="spellStart"/>
    <w:r>
      <w:t>Parshas</w:t>
    </w:r>
    <w:proofErr w:type="spellEnd"/>
    <w:r w:rsidR="0036067F">
      <w:t xml:space="preserve"> </w:t>
    </w:r>
    <w:r w:rsidR="000567AE">
      <w:t xml:space="preserve">Ki </w:t>
    </w:r>
    <w:proofErr w:type="spellStart"/>
    <w:r w:rsidR="000567AE">
      <w:t>Sisa</w:t>
    </w:r>
    <w:proofErr w:type="spellEnd"/>
    <w:r w:rsidR="00BB5939">
      <w:t xml:space="preserve"> </w:t>
    </w:r>
    <w:r>
      <w:t>5783</w:t>
    </w:r>
  </w:p>
  <w:p w14:paraId="459EC1FB" w14:textId="77777777" w:rsidR="009026DA" w:rsidRDefault="009026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9223C"/>
    <w:multiLevelType w:val="multilevel"/>
    <w:tmpl w:val="1470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47CA6"/>
    <w:multiLevelType w:val="multilevel"/>
    <w:tmpl w:val="839E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62752"/>
    <w:multiLevelType w:val="multilevel"/>
    <w:tmpl w:val="7F64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D1DF3"/>
    <w:multiLevelType w:val="multilevel"/>
    <w:tmpl w:val="6EB23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FC1D40"/>
    <w:multiLevelType w:val="multilevel"/>
    <w:tmpl w:val="D28E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2B54B5"/>
    <w:multiLevelType w:val="multilevel"/>
    <w:tmpl w:val="D4E2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73052F"/>
    <w:multiLevelType w:val="multilevel"/>
    <w:tmpl w:val="0AB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514001"/>
    <w:multiLevelType w:val="multilevel"/>
    <w:tmpl w:val="36F8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4B190E"/>
    <w:multiLevelType w:val="hybridMultilevel"/>
    <w:tmpl w:val="30AA3AE2"/>
    <w:lvl w:ilvl="0" w:tplc="26563A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802876"/>
    <w:multiLevelType w:val="multilevel"/>
    <w:tmpl w:val="088C5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260FA2"/>
    <w:multiLevelType w:val="multilevel"/>
    <w:tmpl w:val="B77A6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39757B4"/>
    <w:multiLevelType w:val="multilevel"/>
    <w:tmpl w:val="B3E8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2" w15:restartNumberingAfterBreak="0">
    <w:nsid w:val="78F77637"/>
    <w:multiLevelType w:val="multilevel"/>
    <w:tmpl w:val="FD74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40"/>
  </w:num>
  <w:num w:numId="2" w16cid:durableId="323164407">
    <w:abstractNumId w:val="36"/>
  </w:num>
  <w:num w:numId="3" w16cid:durableId="1428619573">
    <w:abstractNumId w:val="10"/>
  </w:num>
  <w:num w:numId="4" w16cid:durableId="722561420">
    <w:abstractNumId w:val="22"/>
  </w:num>
  <w:num w:numId="5" w16cid:durableId="339549317">
    <w:abstractNumId w:val="16"/>
  </w:num>
  <w:num w:numId="6" w16cid:durableId="1686516706">
    <w:abstractNumId w:val="35"/>
  </w:num>
  <w:num w:numId="7" w16cid:durableId="1254168985">
    <w:abstractNumId w:val="25"/>
  </w:num>
  <w:num w:numId="8" w16cid:durableId="1064640672">
    <w:abstractNumId w:val="6"/>
  </w:num>
  <w:num w:numId="9" w16cid:durableId="198903181">
    <w:abstractNumId w:val="11"/>
  </w:num>
  <w:num w:numId="10" w16cid:durableId="104230145">
    <w:abstractNumId w:val="0"/>
  </w:num>
  <w:num w:numId="11" w16cid:durableId="701714674">
    <w:abstractNumId w:val="12"/>
  </w:num>
  <w:num w:numId="12" w16cid:durableId="2006980143">
    <w:abstractNumId w:val="44"/>
  </w:num>
  <w:num w:numId="13" w16cid:durableId="293752463">
    <w:abstractNumId w:val="37"/>
    <w:lvlOverride w:ilvl="0">
      <w:startOverride w:val="1"/>
    </w:lvlOverride>
  </w:num>
  <w:num w:numId="14" w16cid:durableId="1788888362">
    <w:abstractNumId w:val="37"/>
    <w:lvlOverride w:ilvl="0">
      <w:startOverride w:val="2"/>
    </w:lvlOverride>
  </w:num>
  <w:num w:numId="15" w16cid:durableId="783963658">
    <w:abstractNumId w:val="37"/>
    <w:lvlOverride w:ilvl="0">
      <w:startOverride w:val="3"/>
    </w:lvlOverride>
  </w:num>
  <w:num w:numId="16" w16cid:durableId="1788306136">
    <w:abstractNumId w:val="1"/>
  </w:num>
  <w:num w:numId="17" w16cid:durableId="300817055">
    <w:abstractNumId w:val="20"/>
  </w:num>
  <w:num w:numId="18" w16cid:durableId="1600334988">
    <w:abstractNumId w:val="19"/>
  </w:num>
  <w:num w:numId="19" w16cid:durableId="11685225">
    <w:abstractNumId w:val="28"/>
  </w:num>
  <w:num w:numId="20" w16cid:durableId="640037698">
    <w:abstractNumId w:val="21"/>
  </w:num>
  <w:num w:numId="21" w16cid:durableId="355619897">
    <w:abstractNumId w:val="39"/>
  </w:num>
  <w:num w:numId="22" w16cid:durableId="296377915">
    <w:abstractNumId w:val="7"/>
  </w:num>
  <w:num w:numId="23" w16cid:durableId="1547646928">
    <w:abstractNumId w:val="18"/>
  </w:num>
  <w:num w:numId="24" w16cid:durableId="1965043998">
    <w:abstractNumId w:val="34"/>
  </w:num>
  <w:num w:numId="25" w16cid:durableId="485099028">
    <w:abstractNumId w:val="43"/>
  </w:num>
  <w:num w:numId="26" w16cid:durableId="954365959">
    <w:abstractNumId w:val="26"/>
  </w:num>
  <w:num w:numId="27" w16cid:durableId="2008046520">
    <w:abstractNumId w:val="33"/>
  </w:num>
  <w:num w:numId="28" w16cid:durableId="1824813694">
    <w:abstractNumId w:val="24"/>
  </w:num>
  <w:num w:numId="29" w16cid:durableId="755320651">
    <w:abstractNumId w:val="9"/>
  </w:num>
  <w:num w:numId="30" w16cid:durableId="1666201790">
    <w:abstractNumId w:val="41"/>
  </w:num>
  <w:num w:numId="31" w16cid:durableId="1847743350">
    <w:abstractNumId w:val="31"/>
  </w:num>
  <w:num w:numId="32" w16cid:durableId="601914981">
    <w:abstractNumId w:val="14"/>
  </w:num>
  <w:num w:numId="33" w16cid:durableId="982999303">
    <w:abstractNumId w:val="3"/>
  </w:num>
  <w:num w:numId="34" w16cid:durableId="56710992">
    <w:abstractNumId w:val="27"/>
  </w:num>
  <w:num w:numId="35" w16cid:durableId="1797136757">
    <w:abstractNumId w:val="30"/>
  </w:num>
  <w:num w:numId="36" w16cid:durableId="2064208407">
    <w:abstractNumId w:val="29"/>
  </w:num>
  <w:num w:numId="37" w16cid:durableId="1565723483">
    <w:abstractNumId w:val="4"/>
  </w:num>
  <w:num w:numId="38" w16cid:durableId="815757663">
    <w:abstractNumId w:val="15"/>
  </w:num>
  <w:num w:numId="39" w16cid:durableId="225648441">
    <w:abstractNumId w:val="23"/>
  </w:num>
  <w:num w:numId="40" w16cid:durableId="193351513">
    <w:abstractNumId w:val="42"/>
  </w:num>
  <w:num w:numId="41" w16cid:durableId="1465192466">
    <w:abstractNumId w:val="5"/>
  </w:num>
  <w:num w:numId="42" w16cid:durableId="670135732">
    <w:abstractNumId w:val="17"/>
  </w:num>
  <w:num w:numId="43" w16cid:durableId="1190222883">
    <w:abstractNumId w:val="38"/>
  </w:num>
  <w:num w:numId="44" w16cid:durableId="1946884700">
    <w:abstractNumId w:val="2"/>
  </w:num>
  <w:num w:numId="45" w16cid:durableId="1297444678">
    <w:abstractNumId w:val="8"/>
  </w:num>
  <w:num w:numId="46" w16cid:durableId="699168704">
    <w:abstractNumId w:val="32"/>
  </w:num>
  <w:num w:numId="47" w16cid:durableId="4250312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4B0"/>
    <w:rsid w:val="00013697"/>
    <w:rsid w:val="00014707"/>
    <w:rsid w:val="0002111B"/>
    <w:rsid w:val="00022DDA"/>
    <w:rsid w:val="00023BE3"/>
    <w:rsid w:val="0002409E"/>
    <w:rsid w:val="000246D8"/>
    <w:rsid w:val="00024CD4"/>
    <w:rsid w:val="00026406"/>
    <w:rsid w:val="00027405"/>
    <w:rsid w:val="000318F6"/>
    <w:rsid w:val="00031DDC"/>
    <w:rsid w:val="00032383"/>
    <w:rsid w:val="000329F0"/>
    <w:rsid w:val="00032A4B"/>
    <w:rsid w:val="00032B8B"/>
    <w:rsid w:val="00033E89"/>
    <w:rsid w:val="00036562"/>
    <w:rsid w:val="0003693A"/>
    <w:rsid w:val="00037062"/>
    <w:rsid w:val="00037957"/>
    <w:rsid w:val="00037C3C"/>
    <w:rsid w:val="00042108"/>
    <w:rsid w:val="00042764"/>
    <w:rsid w:val="00042C34"/>
    <w:rsid w:val="00042D2C"/>
    <w:rsid w:val="0004373B"/>
    <w:rsid w:val="0004469E"/>
    <w:rsid w:val="000458E5"/>
    <w:rsid w:val="00045C99"/>
    <w:rsid w:val="00045E20"/>
    <w:rsid w:val="000469DF"/>
    <w:rsid w:val="00051677"/>
    <w:rsid w:val="0005180D"/>
    <w:rsid w:val="00054E4F"/>
    <w:rsid w:val="00055563"/>
    <w:rsid w:val="000565D3"/>
    <w:rsid w:val="000567AE"/>
    <w:rsid w:val="0005719F"/>
    <w:rsid w:val="0006194A"/>
    <w:rsid w:val="000620A3"/>
    <w:rsid w:val="00062576"/>
    <w:rsid w:val="00062FCD"/>
    <w:rsid w:val="000630E6"/>
    <w:rsid w:val="000631A1"/>
    <w:rsid w:val="0006352B"/>
    <w:rsid w:val="0006437F"/>
    <w:rsid w:val="000651D8"/>
    <w:rsid w:val="00065278"/>
    <w:rsid w:val="00065797"/>
    <w:rsid w:val="00066895"/>
    <w:rsid w:val="0007162F"/>
    <w:rsid w:val="00072752"/>
    <w:rsid w:val="00073B3E"/>
    <w:rsid w:val="00073BBA"/>
    <w:rsid w:val="000744D6"/>
    <w:rsid w:val="00074BB9"/>
    <w:rsid w:val="00074CAE"/>
    <w:rsid w:val="00075AFD"/>
    <w:rsid w:val="000765D0"/>
    <w:rsid w:val="000766ED"/>
    <w:rsid w:val="0007768E"/>
    <w:rsid w:val="0007769E"/>
    <w:rsid w:val="00080E09"/>
    <w:rsid w:val="00082793"/>
    <w:rsid w:val="00082B71"/>
    <w:rsid w:val="00082F3C"/>
    <w:rsid w:val="000832EB"/>
    <w:rsid w:val="0008386A"/>
    <w:rsid w:val="00085BB2"/>
    <w:rsid w:val="000863A4"/>
    <w:rsid w:val="00087BA0"/>
    <w:rsid w:val="00087D86"/>
    <w:rsid w:val="00087D8C"/>
    <w:rsid w:val="00091004"/>
    <w:rsid w:val="0009276C"/>
    <w:rsid w:val="00092A50"/>
    <w:rsid w:val="00093952"/>
    <w:rsid w:val="00093D5C"/>
    <w:rsid w:val="000946DA"/>
    <w:rsid w:val="000948A7"/>
    <w:rsid w:val="00095133"/>
    <w:rsid w:val="00095CC0"/>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0F65"/>
    <w:rsid w:val="000C2959"/>
    <w:rsid w:val="000C50E8"/>
    <w:rsid w:val="000C5CB2"/>
    <w:rsid w:val="000D5640"/>
    <w:rsid w:val="000D6029"/>
    <w:rsid w:val="000D7E51"/>
    <w:rsid w:val="000E1614"/>
    <w:rsid w:val="000E5B1D"/>
    <w:rsid w:val="000E5F93"/>
    <w:rsid w:val="000F0D49"/>
    <w:rsid w:val="000F12FB"/>
    <w:rsid w:val="000F26F5"/>
    <w:rsid w:val="000F3497"/>
    <w:rsid w:val="000F39B8"/>
    <w:rsid w:val="000F4592"/>
    <w:rsid w:val="000F5AA7"/>
    <w:rsid w:val="000F708B"/>
    <w:rsid w:val="001000CC"/>
    <w:rsid w:val="00100329"/>
    <w:rsid w:val="001005D6"/>
    <w:rsid w:val="00101EA0"/>
    <w:rsid w:val="00101EE4"/>
    <w:rsid w:val="00102277"/>
    <w:rsid w:val="00102F4C"/>
    <w:rsid w:val="00104BD3"/>
    <w:rsid w:val="00105BB1"/>
    <w:rsid w:val="00107550"/>
    <w:rsid w:val="001104D8"/>
    <w:rsid w:val="00110560"/>
    <w:rsid w:val="00110A46"/>
    <w:rsid w:val="001111AD"/>
    <w:rsid w:val="001138E9"/>
    <w:rsid w:val="001139FA"/>
    <w:rsid w:val="00113D3F"/>
    <w:rsid w:val="00114CA1"/>
    <w:rsid w:val="00116E5E"/>
    <w:rsid w:val="00116FDC"/>
    <w:rsid w:val="001201A3"/>
    <w:rsid w:val="00122D52"/>
    <w:rsid w:val="00123DCA"/>
    <w:rsid w:val="00124A5B"/>
    <w:rsid w:val="00124F79"/>
    <w:rsid w:val="0012585C"/>
    <w:rsid w:val="00125A6C"/>
    <w:rsid w:val="00126BE1"/>
    <w:rsid w:val="0012734A"/>
    <w:rsid w:val="0012752E"/>
    <w:rsid w:val="00127E42"/>
    <w:rsid w:val="001302C8"/>
    <w:rsid w:val="00130493"/>
    <w:rsid w:val="00131D07"/>
    <w:rsid w:val="0013236B"/>
    <w:rsid w:val="001343BE"/>
    <w:rsid w:val="00135CFC"/>
    <w:rsid w:val="00136FB1"/>
    <w:rsid w:val="00137423"/>
    <w:rsid w:val="00137ED4"/>
    <w:rsid w:val="00140607"/>
    <w:rsid w:val="0014154D"/>
    <w:rsid w:val="001422F8"/>
    <w:rsid w:val="001429F3"/>
    <w:rsid w:val="00143581"/>
    <w:rsid w:val="00147295"/>
    <w:rsid w:val="00147BF3"/>
    <w:rsid w:val="00147F94"/>
    <w:rsid w:val="00147FDF"/>
    <w:rsid w:val="00152263"/>
    <w:rsid w:val="001532F5"/>
    <w:rsid w:val="00154AD7"/>
    <w:rsid w:val="0015537D"/>
    <w:rsid w:val="0015607A"/>
    <w:rsid w:val="0016155D"/>
    <w:rsid w:val="00161F01"/>
    <w:rsid w:val="00162310"/>
    <w:rsid w:val="00162629"/>
    <w:rsid w:val="00162E6A"/>
    <w:rsid w:val="001636D2"/>
    <w:rsid w:val="0016383B"/>
    <w:rsid w:val="00164908"/>
    <w:rsid w:val="00165F2C"/>
    <w:rsid w:val="0016632D"/>
    <w:rsid w:val="00170A9C"/>
    <w:rsid w:val="00171A8B"/>
    <w:rsid w:val="0017394E"/>
    <w:rsid w:val="001758F3"/>
    <w:rsid w:val="001765D8"/>
    <w:rsid w:val="00176B00"/>
    <w:rsid w:val="001804E2"/>
    <w:rsid w:val="00180BDA"/>
    <w:rsid w:val="0018222B"/>
    <w:rsid w:val="0018356D"/>
    <w:rsid w:val="001845B3"/>
    <w:rsid w:val="00184E45"/>
    <w:rsid w:val="00185842"/>
    <w:rsid w:val="001878D9"/>
    <w:rsid w:val="00187BD4"/>
    <w:rsid w:val="00187D01"/>
    <w:rsid w:val="00190F46"/>
    <w:rsid w:val="00191821"/>
    <w:rsid w:val="00191EF4"/>
    <w:rsid w:val="00192200"/>
    <w:rsid w:val="00192BF7"/>
    <w:rsid w:val="0019374D"/>
    <w:rsid w:val="0019387E"/>
    <w:rsid w:val="00195243"/>
    <w:rsid w:val="001955FB"/>
    <w:rsid w:val="0019624D"/>
    <w:rsid w:val="00196CCC"/>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2E31"/>
    <w:rsid w:val="001D4276"/>
    <w:rsid w:val="001D42AB"/>
    <w:rsid w:val="001D5683"/>
    <w:rsid w:val="001D7554"/>
    <w:rsid w:val="001D7E99"/>
    <w:rsid w:val="001E2C1D"/>
    <w:rsid w:val="001E2E99"/>
    <w:rsid w:val="001E3CBB"/>
    <w:rsid w:val="001E438C"/>
    <w:rsid w:val="001E45D8"/>
    <w:rsid w:val="001E4988"/>
    <w:rsid w:val="001E49F7"/>
    <w:rsid w:val="001E7382"/>
    <w:rsid w:val="001E7CE4"/>
    <w:rsid w:val="001F00F2"/>
    <w:rsid w:val="001F2E88"/>
    <w:rsid w:val="001F3AB9"/>
    <w:rsid w:val="001F6642"/>
    <w:rsid w:val="00200F50"/>
    <w:rsid w:val="0020470A"/>
    <w:rsid w:val="002053FA"/>
    <w:rsid w:val="002067F7"/>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49F"/>
    <w:rsid w:val="00231737"/>
    <w:rsid w:val="00232A87"/>
    <w:rsid w:val="00233492"/>
    <w:rsid w:val="00234253"/>
    <w:rsid w:val="00235A08"/>
    <w:rsid w:val="002361F8"/>
    <w:rsid w:val="00236B2B"/>
    <w:rsid w:val="00241A07"/>
    <w:rsid w:val="002441D8"/>
    <w:rsid w:val="002444D0"/>
    <w:rsid w:val="0024452B"/>
    <w:rsid w:val="00247098"/>
    <w:rsid w:val="0024788D"/>
    <w:rsid w:val="00247A13"/>
    <w:rsid w:val="002518E9"/>
    <w:rsid w:val="00251A43"/>
    <w:rsid w:val="002535B3"/>
    <w:rsid w:val="0025404A"/>
    <w:rsid w:val="002549DD"/>
    <w:rsid w:val="002578F5"/>
    <w:rsid w:val="002602BC"/>
    <w:rsid w:val="0026262E"/>
    <w:rsid w:val="00263875"/>
    <w:rsid w:val="00266846"/>
    <w:rsid w:val="00266CF2"/>
    <w:rsid w:val="00270289"/>
    <w:rsid w:val="0027092C"/>
    <w:rsid w:val="00271866"/>
    <w:rsid w:val="00273886"/>
    <w:rsid w:val="00274493"/>
    <w:rsid w:val="00280480"/>
    <w:rsid w:val="00280820"/>
    <w:rsid w:val="00282518"/>
    <w:rsid w:val="00283541"/>
    <w:rsid w:val="00283C14"/>
    <w:rsid w:val="002840DD"/>
    <w:rsid w:val="00284814"/>
    <w:rsid w:val="00284F15"/>
    <w:rsid w:val="00284FFB"/>
    <w:rsid w:val="00286317"/>
    <w:rsid w:val="002865D8"/>
    <w:rsid w:val="0028706C"/>
    <w:rsid w:val="00287443"/>
    <w:rsid w:val="00287AA3"/>
    <w:rsid w:val="00290392"/>
    <w:rsid w:val="002906CB"/>
    <w:rsid w:val="00291416"/>
    <w:rsid w:val="00292922"/>
    <w:rsid w:val="002954B1"/>
    <w:rsid w:val="002A1A1A"/>
    <w:rsid w:val="002A2BDB"/>
    <w:rsid w:val="002A2D4A"/>
    <w:rsid w:val="002A2E60"/>
    <w:rsid w:val="002A3264"/>
    <w:rsid w:val="002A5282"/>
    <w:rsid w:val="002A57B6"/>
    <w:rsid w:val="002A6726"/>
    <w:rsid w:val="002B015B"/>
    <w:rsid w:val="002B0183"/>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38BB"/>
    <w:rsid w:val="002C4E42"/>
    <w:rsid w:val="002C60A2"/>
    <w:rsid w:val="002C6A80"/>
    <w:rsid w:val="002C7A44"/>
    <w:rsid w:val="002C7A79"/>
    <w:rsid w:val="002D1F97"/>
    <w:rsid w:val="002D2B98"/>
    <w:rsid w:val="002D33D0"/>
    <w:rsid w:val="002D460B"/>
    <w:rsid w:val="002D5AB2"/>
    <w:rsid w:val="002D5CE9"/>
    <w:rsid w:val="002E23CD"/>
    <w:rsid w:val="002E400C"/>
    <w:rsid w:val="002E5649"/>
    <w:rsid w:val="002E5705"/>
    <w:rsid w:val="002E6911"/>
    <w:rsid w:val="002E69F9"/>
    <w:rsid w:val="002F258D"/>
    <w:rsid w:val="002F2996"/>
    <w:rsid w:val="002F2A3F"/>
    <w:rsid w:val="002F3F6F"/>
    <w:rsid w:val="002F736F"/>
    <w:rsid w:val="002F7839"/>
    <w:rsid w:val="003005A4"/>
    <w:rsid w:val="00301132"/>
    <w:rsid w:val="00301757"/>
    <w:rsid w:val="00303CB7"/>
    <w:rsid w:val="00304107"/>
    <w:rsid w:val="00307306"/>
    <w:rsid w:val="003077BF"/>
    <w:rsid w:val="00310B67"/>
    <w:rsid w:val="003112A7"/>
    <w:rsid w:val="00311AFC"/>
    <w:rsid w:val="003132FE"/>
    <w:rsid w:val="0031369F"/>
    <w:rsid w:val="00314B41"/>
    <w:rsid w:val="003152D1"/>
    <w:rsid w:val="00317264"/>
    <w:rsid w:val="00320232"/>
    <w:rsid w:val="00320279"/>
    <w:rsid w:val="00322983"/>
    <w:rsid w:val="00323585"/>
    <w:rsid w:val="00323892"/>
    <w:rsid w:val="003245A6"/>
    <w:rsid w:val="00325B30"/>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47BF0"/>
    <w:rsid w:val="00350704"/>
    <w:rsid w:val="003548C0"/>
    <w:rsid w:val="003550B9"/>
    <w:rsid w:val="00357E0F"/>
    <w:rsid w:val="0036001D"/>
    <w:rsid w:val="003605CC"/>
    <w:rsid w:val="0036067F"/>
    <w:rsid w:val="003608E6"/>
    <w:rsid w:val="00363CB5"/>
    <w:rsid w:val="00363EE0"/>
    <w:rsid w:val="00364216"/>
    <w:rsid w:val="00366B00"/>
    <w:rsid w:val="00366FE1"/>
    <w:rsid w:val="00367855"/>
    <w:rsid w:val="00370235"/>
    <w:rsid w:val="00370792"/>
    <w:rsid w:val="00370D7E"/>
    <w:rsid w:val="00371261"/>
    <w:rsid w:val="00371D95"/>
    <w:rsid w:val="00373E43"/>
    <w:rsid w:val="0037565A"/>
    <w:rsid w:val="00375EC2"/>
    <w:rsid w:val="003766A4"/>
    <w:rsid w:val="00376EC7"/>
    <w:rsid w:val="00377131"/>
    <w:rsid w:val="003803C2"/>
    <w:rsid w:val="00380F6D"/>
    <w:rsid w:val="00380FF0"/>
    <w:rsid w:val="00381C51"/>
    <w:rsid w:val="00382B1B"/>
    <w:rsid w:val="00383AC2"/>
    <w:rsid w:val="00385CF3"/>
    <w:rsid w:val="003871EB"/>
    <w:rsid w:val="00387848"/>
    <w:rsid w:val="003908C7"/>
    <w:rsid w:val="00391843"/>
    <w:rsid w:val="00393172"/>
    <w:rsid w:val="0039372F"/>
    <w:rsid w:val="00394410"/>
    <w:rsid w:val="0039650B"/>
    <w:rsid w:val="00396A0A"/>
    <w:rsid w:val="0039707D"/>
    <w:rsid w:val="003A03B8"/>
    <w:rsid w:val="003A0ACF"/>
    <w:rsid w:val="003A227C"/>
    <w:rsid w:val="003A6DCC"/>
    <w:rsid w:val="003A74AB"/>
    <w:rsid w:val="003A7C0B"/>
    <w:rsid w:val="003B083F"/>
    <w:rsid w:val="003B0BDB"/>
    <w:rsid w:val="003B2175"/>
    <w:rsid w:val="003B260F"/>
    <w:rsid w:val="003B3CA0"/>
    <w:rsid w:val="003B453D"/>
    <w:rsid w:val="003B5A5A"/>
    <w:rsid w:val="003B6984"/>
    <w:rsid w:val="003B7404"/>
    <w:rsid w:val="003B7DDF"/>
    <w:rsid w:val="003C0533"/>
    <w:rsid w:val="003C2FB0"/>
    <w:rsid w:val="003C37B6"/>
    <w:rsid w:val="003C512D"/>
    <w:rsid w:val="003C5682"/>
    <w:rsid w:val="003C5EB4"/>
    <w:rsid w:val="003D3A71"/>
    <w:rsid w:val="003D3BC9"/>
    <w:rsid w:val="003D4182"/>
    <w:rsid w:val="003D6532"/>
    <w:rsid w:val="003D6BA1"/>
    <w:rsid w:val="003D7941"/>
    <w:rsid w:val="003E3B27"/>
    <w:rsid w:val="003E7536"/>
    <w:rsid w:val="003F0EBD"/>
    <w:rsid w:val="003F5312"/>
    <w:rsid w:val="003F5998"/>
    <w:rsid w:val="003F6232"/>
    <w:rsid w:val="003F6347"/>
    <w:rsid w:val="003F72E6"/>
    <w:rsid w:val="00401A1A"/>
    <w:rsid w:val="00403304"/>
    <w:rsid w:val="0040380A"/>
    <w:rsid w:val="00403D06"/>
    <w:rsid w:val="00407169"/>
    <w:rsid w:val="0040799D"/>
    <w:rsid w:val="00410021"/>
    <w:rsid w:val="004102CC"/>
    <w:rsid w:val="00411CF2"/>
    <w:rsid w:val="00411E3D"/>
    <w:rsid w:val="00413C35"/>
    <w:rsid w:val="004144F9"/>
    <w:rsid w:val="00416BD3"/>
    <w:rsid w:val="004210C2"/>
    <w:rsid w:val="004230F0"/>
    <w:rsid w:val="00425A14"/>
    <w:rsid w:val="00426BA1"/>
    <w:rsid w:val="0042769C"/>
    <w:rsid w:val="0043254E"/>
    <w:rsid w:val="00433C39"/>
    <w:rsid w:val="004341B7"/>
    <w:rsid w:val="00436F10"/>
    <w:rsid w:val="00437C9F"/>
    <w:rsid w:val="004400AB"/>
    <w:rsid w:val="00442155"/>
    <w:rsid w:val="00444BAE"/>
    <w:rsid w:val="00445033"/>
    <w:rsid w:val="004500D0"/>
    <w:rsid w:val="0045045B"/>
    <w:rsid w:val="0045103D"/>
    <w:rsid w:val="00451ADB"/>
    <w:rsid w:val="00451AEA"/>
    <w:rsid w:val="00451DE7"/>
    <w:rsid w:val="00452AF4"/>
    <w:rsid w:val="00452D27"/>
    <w:rsid w:val="00453258"/>
    <w:rsid w:val="004561D5"/>
    <w:rsid w:val="004579B2"/>
    <w:rsid w:val="0046356F"/>
    <w:rsid w:val="00464084"/>
    <w:rsid w:val="0046465E"/>
    <w:rsid w:val="004719E9"/>
    <w:rsid w:val="00474EAA"/>
    <w:rsid w:val="0047501F"/>
    <w:rsid w:val="00475D04"/>
    <w:rsid w:val="00480AF5"/>
    <w:rsid w:val="00481020"/>
    <w:rsid w:val="004815BB"/>
    <w:rsid w:val="00481ECA"/>
    <w:rsid w:val="00481F5E"/>
    <w:rsid w:val="00482349"/>
    <w:rsid w:val="004829B2"/>
    <w:rsid w:val="00482E84"/>
    <w:rsid w:val="00484076"/>
    <w:rsid w:val="00485451"/>
    <w:rsid w:val="00485726"/>
    <w:rsid w:val="004860C7"/>
    <w:rsid w:val="00487206"/>
    <w:rsid w:val="00487A8B"/>
    <w:rsid w:val="00487CB3"/>
    <w:rsid w:val="00491617"/>
    <w:rsid w:val="004926EE"/>
    <w:rsid w:val="00492849"/>
    <w:rsid w:val="00494893"/>
    <w:rsid w:val="004978DE"/>
    <w:rsid w:val="00497AE9"/>
    <w:rsid w:val="004A1F6A"/>
    <w:rsid w:val="004A265E"/>
    <w:rsid w:val="004A2BA9"/>
    <w:rsid w:val="004A2CB4"/>
    <w:rsid w:val="004A3721"/>
    <w:rsid w:val="004A433A"/>
    <w:rsid w:val="004B0DA8"/>
    <w:rsid w:val="004B18A2"/>
    <w:rsid w:val="004B18FB"/>
    <w:rsid w:val="004B2553"/>
    <w:rsid w:val="004B2EA8"/>
    <w:rsid w:val="004B32AE"/>
    <w:rsid w:val="004B32BB"/>
    <w:rsid w:val="004B33A8"/>
    <w:rsid w:val="004B6959"/>
    <w:rsid w:val="004C02F7"/>
    <w:rsid w:val="004C10BB"/>
    <w:rsid w:val="004C141B"/>
    <w:rsid w:val="004C1684"/>
    <w:rsid w:val="004C1F93"/>
    <w:rsid w:val="004C2D8B"/>
    <w:rsid w:val="004C59CA"/>
    <w:rsid w:val="004C657B"/>
    <w:rsid w:val="004C723C"/>
    <w:rsid w:val="004C732A"/>
    <w:rsid w:val="004C74D8"/>
    <w:rsid w:val="004C78E2"/>
    <w:rsid w:val="004D03F2"/>
    <w:rsid w:val="004D0D09"/>
    <w:rsid w:val="004D20E3"/>
    <w:rsid w:val="004D236A"/>
    <w:rsid w:val="004D2550"/>
    <w:rsid w:val="004D5413"/>
    <w:rsid w:val="004E00C4"/>
    <w:rsid w:val="004E049C"/>
    <w:rsid w:val="004E04B0"/>
    <w:rsid w:val="004E074A"/>
    <w:rsid w:val="004E1561"/>
    <w:rsid w:val="004E299C"/>
    <w:rsid w:val="004E36BE"/>
    <w:rsid w:val="004F0588"/>
    <w:rsid w:val="004F15D5"/>
    <w:rsid w:val="004F6381"/>
    <w:rsid w:val="004F70F3"/>
    <w:rsid w:val="0050009B"/>
    <w:rsid w:val="0050067C"/>
    <w:rsid w:val="0050077F"/>
    <w:rsid w:val="00500CEC"/>
    <w:rsid w:val="00500D2D"/>
    <w:rsid w:val="00502F72"/>
    <w:rsid w:val="005034DF"/>
    <w:rsid w:val="00503FC2"/>
    <w:rsid w:val="00505E10"/>
    <w:rsid w:val="00506924"/>
    <w:rsid w:val="00511842"/>
    <w:rsid w:val="0051246B"/>
    <w:rsid w:val="00514AD6"/>
    <w:rsid w:val="00516197"/>
    <w:rsid w:val="00516311"/>
    <w:rsid w:val="00516F3B"/>
    <w:rsid w:val="00520B9D"/>
    <w:rsid w:val="00521CBE"/>
    <w:rsid w:val="00522D33"/>
    <w:rsid w:val="00523137"/>
    <w:rsid w:val="00525028"/>
    <w:rsid w:val="0052511B"/>
    <w:rsid w:val="00526284"/>
    <w:rsid w:val="00527E22"/>
    <w:rsid w:val="0053112A"/>
    <w:rsid w:val="005345F2"/>
    <w:rsid w:val="00534CBE"/>
    <w:rsid w:val="00536013"/>
    <w:rsid w:val="00536E53"/>
    <w:rsid w:val="005379BD"/>
    <w:rsid w:val="005406DB"/>
    <w:rsid w:val="00542F44"/>
    <w:rsid w:val="0054381F"/>
    <w:rsid w:val="005439DB"/>
    <w:rsid w:val="00544578"/>
    <w:rsid w:val="00545A43"/>
    <w:rsid w:val="00546589"/>
    <w:rsid w:val="005471E1"/>
    <w:rsid w:val="00547297"/>
    <w:rsid w:val="005479C3"/>
    <w:rsid w:val="00547AD8"/>
    <w:rsid w:val="00552215"/>
    <w:rsid w:val="005526B1"/>
    <w:rsid w:val="00552892"/>
    <w:rsid w:val="005532C5"/>
    <w:rsid w:val="00554A7C"/>
    <w:rsid w:val="005563FB"/>
    <w:rsid w:val="0055680E"/>
    <w:rsid w:val="00556E7B"/>
    <w:rsid w:val="00557739"/>
    <w:rsid w:val="0056080C"/>
    <w:rsid w:val="005608D5"/>
    <w:rsid w:val="005615F9"/>
    <w:rsid w:val="005629C1"/>
    <w:rsid w:val="00562F9F"/>
    <w:rsid w:val="00562FA2"/>
    <w:rsid w:val="00563BFA"/>
    <w:rsid w:val="0056448B"/>
    <w:rsid w:val="0056486C"/>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29A5"/>
    <w:rsid w:val="005B4055"/>
    <w:rsid w:val="005B50F4"/>
    <w:rsid w:val="005B54E6"/>
    <w:rsid w:val="005B5FE9"/>
    <w:rsid w:val="005B6279"/>
    <w:rsid w:val="005B68DB"/>
    <w:rsid w:val="005B7D8A"/>
    <w:rsid w:val="005C3A88"/>
    <w:rsid w:val="005C45AD"/>
    <w:rsid w:val="005C67D2"/>
    <w:rsid w:val="005C72CA"/>
    <w:rsid w:val="005C7619"/>
    <w:rsid w:val="005C76EC"/>
    <w:rsid w:val="005C7CB6"/>
    <w:rsid w:val="005D0639"/>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1E4C"/>
    <w:rsid w:val="00602027"/>
    <w:rsid w:val="006022B9"/>
    <w:rsid w:val="006064A3"/>
    <w:rsid w:val="0060759F"/>
    <w:rsid w:val="00607BE9"/>
    <w:rsid w:val="00607D18"/>
    <w:rsid w:val="00610989"/>
    <w:rsid w:val="00614138"/>
    <w:rsid w:val="006157BB"/>
    <w:rsid w:val="006162BA"/>
    <w:rsid w:val="00616BF2"/>
    <w:rsid w:val="00617363"/>
    <w:rsid w:val="00617D48"/>
    <w:rsid w:val="00617F08"/>
    <w:rsid w:val="00624601"/>
    <w:rsid w:val="00625A44"/>
    <w:rsid w:val="0062707B"/>
    <w:rsid w:val="00631113"/>
    <w:rsid w:val="00631FC9"/>
    <w:rsid w:val="00632819"/>
    <w:rsid w:val="006332A5"/>
    <w:rsid w:val="00634393"/>
    <w:rsid w:val="00634A68"/>
    <w:rsid w:val="00635980"/>
    <w:rsid w:val="00635A88"/>
    <w:rsid w:val="00635ABF"/>
    <w:rsid w:val="0063629B"/>
    <w:rsid w:val="00636A70"/>
    <w:rsid w:val="00637A91"/>
    <w:rsid w:val="00640542"/>
    <w:rsid w:val="006407BB"/>
    <w:rsid w:val="0064259F"/>
    <w:rsid w:val="00642BBE"/>
    <w:rsid w:val="006430AA"/>
    <w:rsid w:val="00643E70"/>
    <w:rsid w:val="00643F96"/>
    <w:rsid w:val="00644341"/>
    <w:rsid w:val="00645BBC"/>
    <w:rsid w:val="006463B2"/>
    <w:rsid w:val="00646550"/>
    <w:rsid w:val="006477C6"/>
    <w:rsid w:val="006479C0"/>
    <w:rsid w:val="00650535"/>
    <w:rsid w:val="00652559"/>
    <w:rsid w:val="00653110"/>
    <w:rsid w:val="00654A2A"/>
    <w:rsid w:val="00655535"/>
    <w:rsid w:val="00656D01"/>
    <w:rsid w:val="00661B89"/>
    <w:rsid w:val="0066285A"/>
    <w:rsid w:val="006631CC"/>
    <w:rsid w:val="006636BF"/>
    <w:rsid w:val="006640F6"/>
    <w:rsid w:val="00665E67"/>
    <w:rsid w:val="00666EA2"/>
    <w:rsid w:val="0067466F"/>
    <w:rsid w:val="006764C6"/>
    <w:rsid w:val="00680EF6"/>
    <w:rsid w:val="006854C1"/>
    <w:rsid w:val="0069068F"/>
    <w:rsid w:val="0069205B"/>
    <w:rsid w:val="00692CDD"/>
    <w:rsid w:val="00696171"/>
    <w:rsid w:val="00696BBB"/>
    <w:rsid w:val="00697DE0"/>
    <w:rsid w:val="006A0475"/>
    <w:rsid w:val="006A27C0"/>
    <w:rsid w:val="006A3EE3"/>
    <w:rsid w:val="006A48A0"/>
    <w:rsid w:val="006A601A"/>
    <w:rsid w:val="006B048C"/>
    <w:rsid w:val="006B59EC"/>
    <w:rsid w:val="006C0091"/>
    <w:rsid w:val="006C01D1"/>
    <w:rsid w:val="006C0B16"/>
    <w:rsid w:val="006C20D5"/>
    <w:rsid w:val="006C5A5A"/>
    <w:rsid w:val="006C756D"/>
    <w:rsid w:val="006C794C"/>
    <w:rsid w:val="006C7B3D"/>
    <w:rsid w:val="006C7F7B"/>
    <w:rsid w:val="006D05FF"/>
    <w:rsid w:val="006D19FA"/>
    <w:rsid w:val="006D1A14"/>
    <w:rsid w:val="006D1BB6"/>
    <w:rsid w:val="006D1F24"/>
    <w:rsid w:val="006D2365"/>
    <w:rsid w:val="006D7590"/>
    <w:rsid w:val="006D7C68"/>
    <w:rsid w:val="006E0016"/>
    <w:rsid w:val="006E1321"/>
    <w:rsid w:val="006E151F"/>
    <w:rsid w:val="006E1BAF"/>
    <w:rsid w:val="006E40A6"/>
    <w:rsid w:val="006E5ABD"/>
    <w:rsid w:val="006E5F55"/>
    <w:rsid w:val="006E71EE"/>
    <w:rsid w:val="006E745D"/>
    <w:rsid w:val="006F1971"/>
    <w:rsid w:val="006F2F5A"/>
    <w:rsid w:val="006F491A"/>
    <w:rsid w:val="006F4ACE"/>
    <w:rsid w:val="006F5A4B"/>
    <w:rsid w:val="006F7CB1"/>
    <w:rsid w:val="007007E6"/>
    <w:rsid w:val="0070105B"/>
    <w:rsid w:val="00703267"/>
    <w:rsid w:val="00703E08"/>
    <w:rsid w:val="00704D00"/>
    <w:rsid w:val="00705DB9"/>
    <w:rsid w:val="0070681C"/>
    <w:rsid w:val="007068CD"/>
    <w:rsid w:val="007069B4"/>
    <w:rsid w:val="00710460"/>
    <w:rsid w:val="00710CB9"/>
    <w:rsid w:val="00712F61"/>
    <w:rsid w:val="00713B18"/>
    <w:rsid w:val="00713D6A"/>
    <w:rsid w:val="0071482B"/>
    <w:rsid w:val="0071582A"/>
    <w:rsid w:val="00716AD3"/>
    <w:rsid w:val="00716BA2"/>
    <w:rsid w:val="00716E7D"/>
    <w:rsid w:val="00717E42"/>
    <w:rsid w:val="007201E5"/>
    <w:rsid w:val="007212DE"/>
    <w:rsid w:val="00722C8D"/>
    <w:rsid w:val="00723619"/>
    <w:rsid w:val="0072374A"/>
    <w:rsid w:val="007270C6"/>
    <w:rsid w:val="007272D7"/>
    <w:rsid w:val="007301EF"/>
    <w:rsid w:val="007307A5"/>
    <w:rsid w:val="007313B0"/>
    <w:rsid w:val="0073240B"/>
    <w:rsid w:val="00732606"/>
    <w:rsid w:val="00733559"/>
    <w:rsid w:val="00734FC4"/>
    <w:rsid w:val="00735E9E"/>
    <w:rsid w:val="00736139"/>
    <w:rsid w:val="00736AB4"/>
    <w:rsid w:val="00743B86"/>
    <w:rsid w:val="0074431A"/>
    <w:rsid w:val="007466D9"/>
    <w:rsid w:val="00747E57"/>
    <w:rsid w:val="00750366"/>
    <w:rsid w:val="00751AFD"/>
    <w:rsid w:val="00753BBA"/>
    <w:rsid w:val="00753DDF"/>
    <w:rsid w:val="00754EE7"/>
    <w:rsid w:val="00756852"/>
    <w:rsid w:val="0076166B"/>
    <w:rsid w:val="00761921"/>
    <w:rsid w:val="00761D3B"/>
    <w:rsid w:val="007633ED"/>
    <w:rsid w:val="00766F1C"/>
    <w:rsid w:val="00770A13"/>
    <w:rsid w:val="00770D22"/>
    <w:rsid w:val="00771CBC"/>
    <w:rsid w:val="00772920"/>
    <w:rsid w:val="00773222"/>
    <w:rsid w:val="0077451A"/>
    <w:rsid w:val="00775C78"/>
    <w:rsid w:val="007760F9"/>
    <w:rsid w:val="00776CBA"/>
    <w:rsid w:val="00782AD1"/>
    <w:rsid w:val="00783A50"/>
    <w:rsid w:val="007847A5"/>
    <w:rsid w:val="007847D7"/>
    <w:rsid w:val="00784E9A"/>
    <w:rsid w:val="00786461"/>
    <w:rsid w:val="00786637"/>
    <w:rsid w:val="007866DC"/>
    <w:rsid w:val="00786AC8"/>
    <w:rsid w:val="007878AC"/>
    <w:rsid w:val="00787C09"/>
    <w:rsid w:val="00790B5E"/>
    <w:rsid w:val="007913EC"/>
    <w:rsid w:val="00792940"/>
    <w:rsid w:val="0079383D"/>
    <w:rsid w:val="00796CA1"/>
    <w:rsid w:val="00797115"/>
    <w:rsid w:val="007A0CBA"/>
    <w:rsid w:val="007A0F54"/>
    <w:rsid w:val="007A1F44"/>
    <w:rsid w:val="007A34A0"/>
    <w:rsid w:val="007A3F57"/>
    <w:rsid w:val="007A427B"/>
    <w:rsid w:val="007A5F13"/>
    <w:rsid w:val="007B0779"/>
    <w:rsid w:val="007B0CAE"/>
    <w:rsid w:val="007B0DCA"/>
    <w:rsid w:val="007B1AA6"/>
    <w:rsid w:val="007B1ECE"/>
    <w:rsid w:val="007B386F"/>
    <w:rsid w:val="007B4808"/>
    <w:rsid w:val="007B5E48"/>
    <w:rsid w:val="007B7EF1"/>
    <w:rsid w:val="007C19D2"/>
    <w:rsid w:val="007C48D2"/>
    <w:rsid w:val="007C5B5B"/>
    <w:rsid w:val="007C7AD6"/>
    <w:rsid w:val="007D07E6"/>
    <w:rsid w:val="007D0C37"/>
    <w:rsid w:val="007D24A1"/>
    <w:rsid w:val="007D3A51"/>
    <w:rsid w:val="007D685B"/>
    <w:rsid w:val="007E382C"/>
    <w:rsid w:val="007E39C0"/>
    <w:rsid w:val="007E6A72"/>
    <w:rsid w:val="007E6F6D"/>
    <w:rsid w:val="007E7634"/>
    <w:rsid w:val="007E7B27"/>
    <w:rsid w:val="007E7D1C"/>
    <w:rsid w:val="007F111E"/>
    <w:rsid w:val="007F151F"/>
    <w:rsid w:val="007F2520"/>
    <w:rsid w:val="007F42EA"/>
    <w:rsid w:val="007F4A80"/>
    <w:rsid w:val="007F5B85"/>
    <w:rsid w:val="007F624B"/>
    <w:rsid w:val="007F6F3B"/>
    <w:rsid w:val="007F6F5E"/>
    <w:rsid w:val="007F7E20"/>
    <w:rsid w:val="008005D5"/>
    <w:rsid w:val="0080260B"/>
    <w:rsid w:val="00802871"/>
    <w:rsid w:val="00802A6E"/>
    <w:rsid w:val="00803035"/>
    <w:rsid w:val="008047FF"/>
    <w:rsid w:val="00806443"/>
    <w:rsid w:val="008068E1"/>
    <w:rsid w:val="00810919"/>
    <w:rsid w:val="00811938"/>
    <w:rsid w:val="00811BC8"/>
    <w:rsid w:val="00812399"/>
    <w:rsid w:val="00812ACA"/>
    <w:rsid w:val="00813CA5"/>
    <w:rsid w:val="00814EC6"/>
    <w:rsid w:val="00816403"/>
    <w:rsid w:val="00816490"/>
    <w:rsid w:val="00816528"/>
    <w:rsid w:val="0082076F"/>
    <w:rsid w:val="0082468E"/>
    <w:rsid w:val="00824D70"/>
    <w:rsid w:val="00825DD9"/>
    <w:rsid w:val="008305DD"/>
    <w:rsid w:val="00830D88"/>
    <w:rsid w:val="00831865"/>
    <w:rsid w:val="0083198C"/>
    <w:rsid w:val="00833996"/>
    <w:rsid w:val="00834AFE"/>
    <w:rsid w:val="008355FD"/>
    <w:rsid w:val="0083607A"/>
    <w:rsid w:val="008364C7"/>
    <w:rsid w:val="00836617"/>
    <w:rsid w:val="008369DA"/>
    <w:rsid w:val="00837127"/>
    <w:rsid w:val="00842225"/>
    <w:rsid w:val="008424AF"/>
    <w:rsid w:val="0084269C"/>
    <w:rsid w:val="0084501D"/>
    <w:rsid w:val="008451BA"/>
    <w:rsid w:val="0084618B"/>
    <w:rsid w:val="00847211"/>
    <w:rsid w:val="00847DE3"/>
    <w:rsid w:val="008512CC"/>
    <w:rsid w:val="00852900"/>
    <w:rsid w:val="00852C5B"/>
    <w:rsid w:val="00852F74"/>
    <w:rsid w:val="00854001"/>
    <w:rsid w:val="008551D3"/>
    <w:rsid w:val="008566A5"/>
    <w:rsid w:val="00856E9B"/>
    <w:rsid w:val="0086078B"/>
    <w:rsid w:val="00861CF6"/>
    <w:rsid w:val="00861EF8"/>
    <w:rsid w:val="00862016"/>
    <w:rsid w:val="00862F36"/>
    <w:rsid w:val="008657A2"/>
    <w:rsid w:val="00866B56"/>
    <w:rsid w:val="00867A6F"/>
    <w:rsid w:val="00870008"/>
    <w:rsid w:val="00870E43"/>
    <w:rsid w:val="0087181F"/>
    <w:rsid w:val="008727BA"/>
    <w:rsid w:val="00874D58"/>
    <w:rsid w:val="00875AB8"/>
    <w:rsid w:val="00882DA0"/>
    <w:rsid w:val="00884164"/>
    <w:rsid w:val="00886470"/>
    <w:rsid w:val="00887A37"/>
    <w:rsid w:val="008905C5"/>
    <w:rsid w:val="00892D34"/>
    <w:rsid w:val="0089388A"/>
    <w:rsid w:val="008945F6"/>
    <w:rsid w:val="00894E75"/>
    <w:rsid w:val="00895AED"/>
    <w:rsid w:val="00897068"/>
    <w:rsid w:val="00897DAD"/>
    <w:rsid w:val="008A0203"/>
    <w:rsid w:val="008A089D"/>
    <w:rsid w:val="008A0D94"/>
    <w:rsid w:val="008A0ED8"/>
    <w:rsid w:val="008A26C3"/>
    <w:rsid w:val="008A2A1A"/>
    <w:rsid w:val="008A344E"/>
    <w:rsid w:val="008A392B"/>
    <w:rsid w:val="008A477F"/>
    <w:rsid w:val="008A4F73"/>
    <w:rsid w:val="008A58F2"/>
    <w:rsid w:val="008A5DBE"/>
    <w:rsid w:val="008A629F"/>
    <w:rsid w:val="008A6564"/>
    <w:rsid w:val="008A7E1B"/>
    <w:rsid w:val="008B0979"/>
    <w:rsid w:val="008B0C1A"/>
    <w:rsid w:val="008B2D65"/>
    <w:rsid w:val="008B4132"/>
    <w:rsid w:val="008B5A25"/>
    <w:rsid w:val="008B6A10"/>
    <w:rsid w:val="008C4BA2"/>
    <w:rsid w:val="008C6DBE"/>
    <w:rsid w:val="008C74F1"/>
    <w:rsid w:val="008D294B"/>
    <w:rsid w:val="008D536B"/>
    <w:rsid w:val="008D70CB"/>
    <w:rsid w:val="008D731C"/>
    <w:rsid w:val="008E1237"/>
    <w:rsid w:val="008E12E3"/>
    <w:rsid w:val="008E15DF"/>
    <w:rsid w:val="008E16F3"/>
    <w:rsid w:val="008E1DC2"/>
    <w:rsid w:val="008E38EC"/>
    <w:rsid w:val="008E446F"/>
    <w:rsid w:val="008E6F2F"/>
    <w:rsid w:val="008E7BA3"/>
    <w:rsid w:val="008F23F1"/>
    <w:rsid w:val="008F29D6"/>
    <w:rsid w:val="008F2AA2"/>
    <w:rsid w:val="008F4D93"/>
    <w:rsid w:val="008F50C5"/>
    <w:rsid w:val="008F707D"/>
    <w:rsid w:val="008F7CD0"/>
    <w:rsid w:val="009001A8"/>
    <w:rsid w:val="00901C96"/>
    <w:rsid w:val="009026DA"/>
    <w:rsid w:val="009053CD"/>
    <w:rsid w:val="00906464"/>
    <w:rsid w:val="009075FC"/>
    <w:rsid w:val="009107BA"/>
    <w:rsid w:val="00910F04"/>
    <w:rsid w:val="009119F1"/>
    <w:rsid w:val="00911C17"/>
    <w:rsid w:val="00912032"/>
    <w:rsid w:val="00912075"/>
    <w:rsid w:val="0091332F"/>
    <w:rsid w:val="0091478E"/>
    <w:rsid w:val="00914C91"/>
    <w:rsid w:val="00920B6C"/>
    <w:rsid w:val="00921B94"/>
    <w:rsid w:val="00921FC0"/>
    <w:rsid w:val="00922315"/>
    <w:rsid w:val="00922DFE"/>
    <w:rsid w:val="0092395B"/>
    <w:rsid w:val="00923DDF"/>
    <w:rsid w:val="00925863"/>
    <w:rsid w:val="009266F2"/>
    <w:rsid w:val="00930F13"/>
    <w:rsid w:val="00931125"/>
    <w:rsid w:val="009321CC"/>
    <w:rsid w:val="009326C7"/>
    <w:rsid w:val="00933327"/>
    <w:rsid w:val="0093346F"/>
    <w:rsid w:val="00933A96"/>
    <w:rsid w:val="0093478A"/>
    <w:rsid w:val="00935126"/>
    <w:rsid w:val="009355C6"/>
    <w:rsid w:val="00935B40"/>
    <w:rsid w:val="00937640"/>
    <w:rsid w:val="0093772A"/>
    <w:rsid w:val="00940D71"/>
    <w:rsid w:val="00941766"/>
    <w:rsid w:val="0094182D"/>
    <w:rsid w:val="00941E1E"/>
    <w:rsid w:val="00942955"/>
    <w:rsid w:val="00942D9B"/>
    <w:rsid w:val="00945071"/>
    <w:rsid w:val="00945CCD"/>
    <w:rsid w:val="00945DF7"/>
    <w:rsid w:val="00947FEE"/>
    <w:rsid w:val="00950F48"/>
    <w:rsid w:val="00951617"/>
    <w:rsid w:val="00951EE8"/>
    <w:rsid w:val="00951FCF"/>
    <w:rsid w:val="0095318D"/>
    <w:rsid w:val="0095413B"/>
    <w:rsid w:val="0095437E"/>
    <w:rsid w:val="00954623"/>
    <w:rsid w:val="00956EAE"/>
    <w:rsid w:val="00960B8C"/>
    <w:rsid w:val="00962632"/>
    <w:rsid w:val="0096463A"/>
    <w:rsid w:val="00964E7C"/>
    <w:rsid w:val="00965FF7"/>
    <w:rsid w:val="009703B9"/>
    <w:rsid w:val="00971479"/>
    <w:rsid w:val="009731CF"/>
    <w:rsid w:val="00973417"/>
    <w:rsid w:val="00975032"/>
    <w:rsid w:val="00981368"/>
    <w:rsid w:val="00981F8E"/>
    <w:rsid w:val="00982B47"/>
    <w:rsid w:val="0098526A"/>
    <w:rsid w:val="009945FB"/>
    <w:rsid w:val="00995234"/>
    <w:rsid w:val="00995758"/>
    <w:rsid w:val="00996527"/>
    <w:rsid w:val="009969CA"/>
    <w:rsid w:val="0099796D"/>
    <w:rsid w:val="009A109F"/>
    <w:rsid w:val="009A17D7"/>
    <w:rsid w:val="009A1B41"/>
    <w:rsid w:val="009A3F13"/>
    <w:rsid w:val="009A49CC"/>
    <w:rsid w:val="009A7FA2"/>
    <w:rsid w:val="009B090B"/>
    <w:rsid w:val="009B1B2F"/>
    <w:rsid w:val="009B4077"/>
    <w:rsid w:val="009B411B"/>
    <w:rsid w:val="009B4BE7"/>
    <w:rsid w:val="009B4F04"/>
    <w:rsid w:val="009B56CB"/>
    <w:rsid w:val="009B732E"/>
    <w:rsid w:val="009C04DB"/>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489"/>
    <w:rsid w:val="009E6853"/>
    <w:rsid w:val="009E7E03"/>
    <w:rsid w:val="009F2C63"/>
    <w:rsid w:val="009F3F10"/>
    <w:rsid w:val="009F56AA"/>
    <w:rsid w:val="009F5C9A"/>
    <w:rsid w:val="009F6590"/>
    <w:rsid w:val="00A00BD1"/>
    <w:rsid w:val="00A01751"/>
    <w:rsid w:val="00A018D5"/>
    <w:rsid w:val="00A028B3"/>
    <w:rsid w:val="00A03A1C"/>
    <w:rsid w:val="00A0442F"/>
    <w:rsid w:val="00A04CAC"/>
    <w:rsid w:val="00A04D1C"/>
    <w:rsid w:val="00A05204"/>
    <w:rsid w:val="00A06604"/>
    <w:rsid w:val="00A06BF2"/>
    <w:rsid w:val="00A06E70"/>
    <w:rsid w:val="00A10853"/>
    <w:rsid w:val="00A10BDD"/>
    <w:rsid w:val="00A10C30"/>
    <w:rsid w:val="00A11EF0"/>
    <w:rsid w:val="00A12BEB"/>
    <w:rsid w:val="00A12E17"/>
    <w:rsid w:val="00A138E5"/>
    <w:rsid w:val="00A15FE0"/>
    <w:rsid w:val="00A168A4"/>
    <w:rsid w:val="00A17671"/>
    <w:rsid w:val="00A20C94"/>
    <w:rsid w:val="00A2370C"/>
    <w:rsid w:val="00A24F7C"/>
    <w:rsid w:val="00A26014"/>
    <w:rsid w:val="00A2667B"/>
    <w:rsid w:val="00A34061"/>
    <w:rsid w:val="00A35809"/>
    <w:rsid w:val="00A35E9E"/>
    <w:rsid w:val="00A37200"/>
    <w:rsid w:val="00A404A6"/>
    <w:rsid w:val="00A40DD0"/>
    <w:rsid w:val="00A41D54"/>
    <w:rsid w:val="00A42D61"/>
    <w:rsid w:val="00A4500C"/>
    <w:rsid w:val="00A45BDC"/>
    <w:rsid w:val="00A47102"/>
    <w:rsid w:val="00A4778C"/>
    <w:rsid w:val="00A50281"/>
    <w:rsid w:val="00A52123"/>
    <w:rsid w:val="00A524C5"/>
    <w:rsid w:val="00A54F11"/>
    <w:rsid w:val="00A55678"/>
    <w:rsid w:val="00A56406"/>
    <w:rsid w:val="00A56DD1"/>
    <w:rsid w:val="00A56FF0"/>
    <w:rsid w:val="00A578D2"/>
    <w:rsid w:val="00A579E3"/>
    <w:rsid w:val="00A606DC"/>
    <w:rsid w:val="00A63C81"/>
    <w:rsid w:val="00A64966"/>
    <w:rsid w:val="00A65465"/>
    <w:rsid w:val="00A671AC"/>
    <w:rsid w:val="00A674E2"/>
    <w:rsid w:val="00A7283B"/>
    <w:rsid w:val="00A741C2"/>
    <w:rsid w:val="00A77BD0"/>
    <w:rsid w:val="00A77D98"/>
    <w:rsid w:val="00A80816"/>
    <w:rsid w:val="00A8094C"/>
    <w:rsid w:val="00A81594"/>
    <w:rsid w:val="00A81778"/>
    <w:rsid w:val="00A82DB3"/>
    <w:rsid w:val="00A83C5D"/>
    <w:rsid w:val="00A84C11"/>
    <w:rsid w:val="00A85855"/>
    <w:rsid w:val="00A85C7A"/>
    <w:rsid w:val="00A869E5"/>
    <w:rsid w:val="00A86CF1"/>
    <w:rsid w:val="00A875E8"/>
    <w:rsid w:val="00A87D70"/>
    <w:rsid w:val="00A909D8"/>
    <w:rsid w:val="00A914E5"/>
    <w:rsid w:val="00A92265"/>
    <w:rsid w:val="00A925FA"/>
    <w:rsid w:val="00A94272"/>
    <w:rsid w:val="00A955E6"/>
    <w:rsid w:val="00A96C28"/>
    <w:rsid w:val="00A96FF3"/>
    <w:rsid w:val="00AA2A94"/>
    <w:rsid w:val="00AA577D"/>
    <w:rsid w:val="00AA5C61"/>
    <w:rsid w:val="00AA7338"/>
    <w:rsid w:val="00AA77E7"/>
    <w:rsid w:val="00AB0956"/>
    <w:rsid w:val="00AB0CFD"/>
    <w:rsid w:val="00AB1365"/>
    <w:rsid w:val="00AB33BC"/>
    <w:rsid w:val="00AB3452"/>
    <w:rsid w:val="00AB4091"/>
    <w:rsid w:val="00AB521E"/>
    <w:rsid w:val="00AB59B5"/>
    <w:rsid w:val="00AB63D5"/>
    <w:rsid w:val="00AB7B9F"/>
    <w:rsid w:val="00AC130B"/>
    <w:rsid w:val="00AC174D"/>
    <w:rsid w:val="00AC1D5C"/>
    <w:rsid w:val="00AC3211"/>
    <w:rsid w:val="00AC5816"/>
    <w:rsid w:val="00AC5C96"/>
    <w:rsid w:val="00AC6364"/>
    <w:rsid w:val="00AD083F"/>
    <w:rsid w:val="00AD09DE"/>
    <w:rsid w:val="00AD0C66"/>
    <w:rsid w:val="00AD14CD"/>
    <w:rsid w:val="00AD16EC"/>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33D4"/>
    <w:rsid w:val="00B14E8A"/>
    <w:rsid w:val="00B21839"/>
    <w:rsid w:val="00B21860"/>
    <w:rsid w:val="00B22087"/>
    <w:rsid w:val="00B229D2"/>
    <w:rsid w:val="00B2706E"/>
    <w:rsid w:val="00B300A9"/>
    <w:rsid w:val="00B31F55"/>
    <w:rsid w:val="00B3254A"/>
    <w:rsid w:val="00B33618"/>
    <w:rsid w:val="00B3449C"/>
    <w:rsid w:val="00B351FC"/>
    <w:rsid w:val="00B37091"/>
    <w:rsid w:val="00B40B7E"/>
    <w:rsid w:val="00B40C79"/>
    <w:rsid w:val="00B439D6"/>
    <w:rsid w:val="00B43FCC"/>
    <w:rsid w:val="00B4576A"/>
    <w:rsid w:val="00B47F98"/>
    <w:rsid w:val="00B511CB"/>
    <w:rsid w:val="00B5198F"/>
    <w:rsid w:val="00B52208"/>
    <w:rsid w:val="00B529DA"/>
    <w:rsid w:val="00B538E1"/>
    <w:rsid w:val="00B53C77"/>
    <w:rsid w:val="00B549DB"/>
    <w:rsid w:val="00B562E2"/>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5E6"/>
    <w:rsid w:val="00B70A07"/>
    <w:rsid w:val="00B70BCF"/>
    <w:rsid w:val="00B70D0D"/>
    <w:rsid w:val="00B72558"/>
    <w:rsid w:val="00B72F21"/>
    <w:rsid w:val="00B73AE9"/>
    <w:rsid w:val="00B740BD"/>
    <w:rsid w:val="00B74E4D"/>
    <w:rsid w:val="00B77D1E"/>
    <w:rsid w:val="00B77FCF"/>
    <w:rsid w:val="00B800AA"/>
    <w:rsid w:val="00B829E2"/>
    <w:rsid w:val="00B84235"/>
    <w:rsid w:val="00B8703D"/>
    <w:rsid w:val="00B87165"/>
    <w:rsid w:val="00B87DD9"/>
    <w:rsid w:val="00B94E9E"/>
    <w:rsid w:val="00B9742E"/>
    <w:rsid w:val="00BA01FC"/>
    <w:rsid w:val="00BA1A72"/>
    <w:rsid w:val="00BA2017"/>
    <w:rsid w:val="00BA26CD"/>
    <w:rsid w:val="00BA46F4"/>
    <w:rsid w:val="00BA5B27"/>
    <w:rsid w:val="00BA5B47"/>
    <w:rsid w:val="00BA5EEA"/>
    <w:rsid w:val="00BA6B6C"/>
    <w:rsid w:val="00BA74D7"/>
    <w:rsid w:val="00BB120B"/>
    <w:rsid w:val="00BB13A7"/>
    <w:rsid w:val="00BB23F4"/>
    <w:rsid w:val="00BB2731"/>
    <w:rsid w:val="00BB37DE"/>
    <w:rsid w:val="00BB4147"/>
    <w:rsid w:val="00BB4A3B"/>
    <w:rsid w:val="00BB4C6D"/>
    <w:rsid w:val="00BB5939"/>
    <w:rsid w:val="00BB6B7A"/>
    <w:rsid w:val="00BC021D"/>
    <w:rsid w:val="00BC4C72"/>
    <w:rsid w:val="00BC5329"/>
    <w:rsid w:val="00BC5853"/>
    <w:rsid w:val="00BC7410"/>
    <w:rsid w:val="00BC759B"/>
    <w:rsid w:val="00BC7CED"/>
    <w:rsid w:val="00BD00F9"/>
    <w:rsid w:val="00BD029E"/>
    <w:rsid w:val="00BD325B"/>
    <w:rsid w:val="00BD3837"/>
    <w:rsid w:val="00BD512D"/>
    <w:rsid w:val="00BD53F0"/>
    <w:rsid w:val="00BD5735"/>
    <w:rsid w:val="00BD57F8"/>
    <w:rsid w:val="00BD67C4"/>
    <w:rsid w:val="00BD69BB"/>
    <w:rsid w:val="00BD781E"/>
    <w:rsid w:val="00BE021F"/>
    <w:rsid w:val="00BE0923"/>
    <w:rsid w:val="00BE3388"/>
    <w:rsid w:val="00BE3F73"/>
    <w:rsid w:val="00BE407F"/>
    <w:rsid w:val="00BE51D3"/>
    <w:rsid w:val="00BE5748"/>
    <w:rsid w:val="00BE6DBC"/>
    <w:rsid w:val="00BE6E1B"/>
    <w:rsid w:val="00BF073F"/>
    <w:rsid w:val="00BF3441"/>
    <w:rsid w:val="00BF682B"/>
    <w:rsid w:val="00BF7C7F"/>
    <w:rsid w:val="00C03798"/>
    <w:rsid w:val="00C03C6B"/>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24C"/>
    <w:rsid w:val="00C26D5B"/>
    <w:rsid w:val="00C27B1F"/>
    <w:rsid w:val="00C31A4F"/>
    <w:rsid w:val="00C33B9A"/>
    <w:rsid w:val="00C34650"/>
    <w:rsid w:val="00C371E2"/>
    <w:rsid w:val="00C3749B"/>
    <w:rsid w:val="00C40CDA"/>
    <w:rsid w:val="00C41295"/>
    <w:rsid w:val="00C421E5"/>
    <w:rsid w:val="00C4284C"/>
    <w:rsid w:val="00C42E5A"/>
    <w:rsid w:val="00C430D6"/>
    <w:rsid w:val="00C43C31"/>
    <w:rsid w:val="00C44A64"/>
    <w:rsid w:val="00C4609F"/>
    <w:rsid w:val="00C46823"/>
    <w:rsid w:val="00C46F9F"/>
    <w:rsid w:val="00C47AEF"/>
    <w:rsid w:val="00C47E79"/>
    <w:rsid w:val="00C47ED2"/>
    <w:rsid w:val="00C52BB8"/>
    <w:rsid w:val="00C538B6"/>
    <w:rsid w:val="00C5446C"/>
    <w:rsid w:val="00C54EDA"/>
    <w:rsid w:val="00C5585C"/>
    <w:rsid w:val="00C569BD"/>
    <w:rsid w:val="00C5718F"/>
    <w:rsid w:val="00C57740"/>
    <w:rsid w:val="00C60101"/>
    <w:rsid w:val="00C602BA"/>
    <w:rsid w:val="00C611CE"/>
    <w:rsid w:val="00C62CAF"/>
    <w:rsid w:val="00C64A94"/>
    <w:rsid w:val="00C64B91"/>
    <w:rsid w:val="00C65D70"/>
    <w:rsid w:val="00C65D97"/>
    <w:rsid w:val="00C66CC8"/>
    <w:rsid w:val="00C677A7"/>
    <w:rsid w:val="00C7390E"/>
    <w:rsid w:val="00C7520D"/>
    <w:rsid w:val="00C756F8"/>
    <w:rsid w:val="00C76525"/>
    <w:rsid w:val="00C765E8"/>
    <w:rsid w:val="00C80448"/>
    <w:rsid w:val="00C820AF"/>
    <w:rsid w:val="00C82AF3"/>
    <w:rsid w:val="00C82F34"/>
    <w:rsid w:val="00C84BD2"/>
    <w:rsid w:val="00C85088"/>
    <w:rsid w:val="00C90EE1"/>
    <w:rsid w:val="00C91065"/>
    <w:rsid w:val="00C91A96"/>
    <w:rsid w:val="00C9245D"/>
    <w:rsid w:val="00C93937"/>
    <w:rsid w:val="00C960AE"/>
    <w:rsid w:val="00CA018D"/>
    <w:rsid w:val="00CA03C8"/>
    <w:rsid w:val="00CA2EBD"/>
    <w:rsid w:val="00CA2F59"/>
    <w:rsid w:val="00CA3A38"/>
    <w:rsid w:val="00CA4EB2"/>
    <w:rsid w:val="00CA665E"/>
    <w:rsid w:val="00CA751A"/>
    <w:rsid w:val="00CA777A"/>
    <w:rsid w:val="00CB03C8"/>
    <w:rsid w:val="00CB1013"/>
    <w:rsid w:val="00CB1D87"/>
    <w:rsid w:val="00CB5AA9"/>
    <w:rsid w:val="00CB640A"/>
    <w:rsid w:val="00CB6B3A"/>
    <w:rsid w:val="00CB7F68"/>
    <w:rsid w:val="00CC42A0"/>
    <w:rsid w:val="00CC6AEF"/>
    <w:rsid w:val="00CC7371"/>
    <w:rsid w:val="00CD010D"/>
    <w:rsid w:val="00CD03CF"/>
    <w:rsid w:val="00CD3009"/>
    <w:rsid w:val="00CD3E85"/>
    <w:rsid w:val="00CD4210"/>
    <w:rsid w:val="00CD466B"/>
    <w:rsid w:val="00CD47D5"/>
    <w:rsid w:val="00CD60F7"/>
    <w:rsid w:val="00CD6C73"/>
    <w:rsid w:val="00CD6CE2"/>
    <w:rsid w:val="00CD71FC"/>
    <w:rsid w:val="00CD7451"/>
    <w:rsid w:val="00CE018D"/>
    <w:rsid w:val="00CE1335"/>
    <w:rsid w:val="00CE1F2F"/>
    <w:rsid w:val="00CE2225"/>
    <w:rsid w:val="00CE3351"/>
    <w:rsid w:val="00CE37D3"/>
    <w:rsid w:val="00CE37E3"/>
    <w:rsid w:val="00CE3B4D"/>
    <w:rsid w:val="00CE4CA5"/>
    <w:rsid w:val="00CE7004"/>
    <w:rsid w:val="00CE7D81"/>
    <w:rsid w:val="00CE7DA9"/>
    <w:rsid w:val="00CF325B"/>
    <w:rsid w:val="00CF5688"/>
    <w:rsid w:val="00CF6631"/>
    <w:rsid w:val="00CF7A86"/>
    <w:rsid w:val="00D0047A"/>
    <w:rsid w:val="00D02023"/>
    <w:rsid w:val="00D02752"/>
    <w:rsid w:val="00D041BB"/>
    <w:rsid w:val="00D04677"/>
    <w:rsid w:val="00D05201"/>
    <w:rsid w:val="00D06262"/>
    <w:rsid w:val="00D06423"/>
    <w:rsid w:val="00D07D89"/>
    <w:rsid w:val="00D07EDF"/>
    <w:rsid w:val="00D11786"/>
    <w:rsid w:val="00D11882"/>
    <w:rsid w:val="00D11D84"/>
    <w:rsid w:val="00D13CFB"/>
    <w:rsid w:val="00D14AF9"/>
    <w:rsid w:val="00D14D40"/>
    <w:rsid w:val="00D16835"/>
    <w:rsid w:val="00D16CD7"/>
    <w:rsid w:val="00D17A74"/>
    <w:rsid w:val="00D215EB"/>
    <w:rsid w:val="00D22093"/>
    <w:rsid w:val="00D2284F"/>
    <w:rsid w:val="00D23812"/>
    <w:rsid w:val="00D2472E"/>
    <w:rsid w:val="00D26B3D"/>
    <w:rsid w:val="00D27010"/>
    <w:rsid w:val="00D32140"/>
    <w:rsid w:val="00D329D7"/>
    <w:rsid w:val="00D33258"/>
    <w:rsid w:val="00D332AE"/>
    <w:rsid w:val="00D34037"/>
    <w:rsid w:val="00D36DC2"/>
    <w:rsid w:val="00D37651"/>
    <w:rsid w:val="00D45E51"/>
    <w:rsid w:val="00D4609D"/>
    <w:rsid w:val="00D47781"/>
    <w:rsid w:val="00D50181"/>
    <w:rsid w:val="00D51B35"/>
    <w:rsid w:val="00D51B42"/>
    <w:rsid w:val="00D5226B"/>
    <w:rsid w:val="00D52EAD"/>
    <w:rsid w:val="00D56DB7"/>
    <w:rsid w:val="00D56DBE"/>
    <w:rsid w:val="00D5792E"/>
    <w:rsid w:val="00D57A3A"/>
    <w:rsid w:val="00D616FE"/>
    <w:rsid w:val="00D6208A"/>
    <w:rsid w:val="00D63624"/>
    <w:rsid w:val="00D6541A"/>
    <w:rsid w:val="00D65451"/>
    <w:rsid w:val="00D66E64"/>
    <w:rsid w:val="00D70AE6"/>
    <w:rsid w:val="00D70FDF"/>
    <w:rsid w:val="00D712A2"/>
    <w:rsid w:val="00D715EB"/>
    <w:rsid w:val="00D7192A"/>
    <w:rsid w:val="00D71BF1"/>
    <w:rsid w:val="00D72213"/>
    <w:rsid w:val="00D7279A"/>
    <w:rsid w:val="00D744E8"/>
    <w:rsid w:val="00D747FA"/>
    <w:rsid w:val="00D74B32"/>
    <w:rsid w:val="00D7596B"/>
    <w:rsid w:val="00D7618D"/>
    <w:rsid w:val="00D773F2"/>
    <w:rsid w:val="00D776B9"/>
    <w:rsid w:val="00D77DC0"/>
    <w:rsid w:val="00D804F8"/>
    <w:rsid w:val="00D81534"/>
    <w:rsid w:val="00D82468"/>
    <w:rsid w:val="00D827BF"/>
    <w:rsid w:val="00D82AE1"/>
    <w:rsid w:val="00D83089"/>
    <w:rsid w:val="00D836EC"/>
    <w:rsid w:val="00D84532"/>
    <w:rsid w:val="00D84F2C"/>
    <w:rsid w:val="00D8585D"/>
    <w:rsid w:val="00D86C23"/>
    <w:rsid w:val="00D904AD"/>
    <w:rsid w:val="00D958D3"/>
    <w:rsid w:val="00DA139B"/>
    <w:rsid w:val="00DA19ED"/>
    <w:rsid w:val="00DA239C"/>
    <w:rsid w:val="00DA2CE7"/>
    <w:rsid w:val="00DA4785"/>
    <w:rsid w:val="00DA635F"/>
    <w:rsid w:val="00DB1339"/>
    <w:rsid w:val="00DB1441"/>
    <w:rsid w:val="00DB2246"/>
    <w:rsid w:val="00DB2F22"/>
    <w:rsid w:val="00DB367D"/>
    <w:rsid w:val="00DB45CD"/>
    <w:rsid w:val="00DB602A"/>
    <w:rsid w:val="00DB610D"/>
    <w:rsid w:val="00DB626B"/>
    <w:rsid w:val="00DB6BBF"/>
    <w:rsid w:val="00DB76D9"/>
    <w:rsid w:val="00DC171A"/>
    <w:rsid w:val="00DC191C"/>
    <w:rsid w:val="00DC299C"/>
    <w:rsid w:val="00DC2E53"/>
    <w:rsid w:val="00DC3683"/>
    <w:rsid w:val="00DC3D3A"/>
    <w:rsid w:val="00DC423D"/>
    <w:rsid w:val="00DC46E4"/>
    <w:rsid w:val="00DC4F40"/>
    <w:rsid w:val="00DC5459"/>
    <w:rsid w:val="00DC5877"/>
    <w:rsid w:val="00DC69E9"/>
    <w:rsid w:val="00DC6B21"/>
    <w:rsid w:val="00DC6E91"/>
    <w:rsid w:val="00DC7989"/>
    <w:rsid w:val="00DD0121"/>
    <w:rsid w:val="00DD2E03"/>
    <w:rsid w:val="00DD35EE"/>
    <w:rsid w:val="00DD3691"/>
    <w:rsid w:val="00DD3CDE"/>
    <w:rsid w:val="00DD4797"/>
    <w:rsid w:val="00DD4941"/>
    <w:rsid w:val="00DD56F9"/>
    <w:rsid w:val="00DD66DE"/>
    <w:rsid w:val="00DE0273"/>
    <w:rsid w:val="00DE17CF"/>
    <w:rsid w:val="00DE2306"/>
    <w:rsid w:val="00DE26DE"/>
    <w:rsid w:val="00DE3556"/>
    <w:rsid w:val="00DE3D33"/>
    <w:rsid w:val="00DE46A5"/>
    <w:rsid w:val="00DE61F2"/>
    <w:rsid w:val="00DE667E"/>
    <w:rsid w:val="00DE704E"/>
    <w:rsid w:val="00DE79F2"/>
    <w:rsid w:val="00DE7DF0"/>
    <w:rsid w:val="00DF0127"/>
    <w:rsid w:val="00DF21DC"/>
    <w:rsid w:val="00DF2BFE"/>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1CE6"/>
    <w:rsid w:val="00E12705"/>
    <w:rsid w:val="00E13495"/>
    <w:rsid w:val="00E134E6"/>
    <w:rsid w:val="00E14490"/>
    <w:rsid w:val="00E14A3C"/>
    <w:rsid w:val="00E1590B"/>
    <w:rsid w:val="00E16146"/>
    <w:rsid w:val="00E21385"/>
    <w:rsid w:val="00E21702"/>
    <w:rsid w:val="00E22CCA"/>
    <w:rsid w:val="00E23881"/>
    <w:rsid w:val="00E2473C"/>
    <w:rsid w:val="00E25386"/>
    <w:rsid w:val="00E253AD"/>
    <w:rsid w:val="00E26240"/>
    <w:rsid w:val="00E2669A"/>
    <w:rsid w:val="00E26D01"/>
    <w:rsid w:val="00E27257"/>
    <w:rsid w:val="00E309DD"/>
    <w:rsid w:val="00E30B48"/>
    <w:rsid w:val="00E32363"/>
    <w:rsid w:val="00E34D9B"/>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573CF"/>
    <w:rsid w:val="00E63845"/>
    <w:rsid w:val="00E64AFE"/>
    <w:rsid w:val="00E64CA0"/>
    <w:rsid w:val="00E65A37"/>
    <w:rsid w:val="00E66729"/>
    <w:rsid w:val="00E7017A"/>
    <w:rsid w:val="00E70839"/>
    <w:rsid w:val="00E70AB1"/>
    <w:rsid w:val="00E713BB"/>
    <w:rsid w:val="00E72CF3"/>
    <w:rsid w:val="00E7315D"/>
    <w:rsid w:val="00E73657"/>
    <w:rsid w:val="00E752A1"/>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6580"/>
    <w:rsid w:val="00E96BD6"/>
    <w:rsid w:val="00E97844"/>
    <w:rsid w:val="00EA2015"/>
    <w:rsid w:val="00EA2135"/>
    <w:rsid w:val="00EA4979"/>
    <w:rsid w:val="00EA4B34"/>
    <w:rsid w:val="00EA5040"/>
    <w:rsid w:val="00EA7A81"/>
    <w:rsid w:val="00EB346D"/>
    <w:rsid w:val="00EB661E"/>
    <w:rsid w:val="00EC0700"/>
    <w:rsid w:val="00EC298D"/>
    <w:rsid w:val="00EC32BA"/>
    <w:rsid w:val="00EC3677"/>
    <w:rsid w:val="00EC4BC7"/>
    <w:rsid w:val="00EC5C0E"/>
    <w:rsid w:val="00EC74E2"/>
    <w:rsid w:val="00ED37E3"/>
    <w:rsid w:val="00ED3A74"/>
    <w:rsid w:val="00ED6E74"/>
    <w:rsid w:val="00ED714D"/>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1DB"/>
    <w:rsid w:val="00F006EC"/>
    <w:rsid w:val="00F0154F"/>
    <w:rsid w:val="00F03254"/>
    <w:rsid w:val="00F03C24"/>
    <w:rsid w:val="00F0595F"/>
    <w:rsid w:val="00F05D86"/>
    <w:rsid w:val="00F06E02"/>
    <w:rsid w:val="00F0754B"/>
    <w:rsid w:val="00F07B37"/>
    <w:rsid w:val="00F07F20"/>
    <w:rsid w:val="00F10604"/>
    <w:rsid w:val="00F14B7D"/>
    <w:rsid w:val="00F14F50"/>
    <w:rsid w:val="00F155FF"/>
    <w:rsid w:val="00F15F63"/>
    <w:rsid w:val="00F16644"/>
    <w:rsid w:val="00F20CFF"/>
    <w:rsid w:val="00F22B5A"/>
    <w:rsid w:val="00F268E8"/>
    <w:rsid w:val="00F274C6"/>
    <w:rsid w:val="00F27F09"/>
    <w:rsid w:val="00F30FBB"/>
    <w:rsid w:val="00F34163"/>
    <w:rsid w:val="00F36E98"/>
    <w:rsid w:val="00F37790"/>
    <w:rsid w:val="00F378A9"/>
    <w:rsid w:val="00F4032E"/>
    <w:rsid w:val="00F40D8E"/>
    <w:rsid w:val="00F4369D"/>
    <w:rsid w:val="00F4390B"/>
    <w:rsid w:val="00F43C47"/>
    <w:rsid w:val="00F43E1E"/>
    <w:rsid w:val="00F45A52"/>
    <w:rsid w:val="00F46BB1"/>
    <w:rsid w:val="00F4750E"/>
    <w:rsid w:val="00F47E1A"/>
    <w:rsid w:val="00F50881"/>
    <w:rsid w:val="00F51AC6"/>
    <w:rsid w:val="00F5552D"/>
    <w:rsid w:val="00F55D58"/>
    <w:rsid w:val="00F56425"/>
    <w:rsid w:val="00F6160D"/>
    <w:rsid w:val="00F62CBE"/>
    <w:rsid w:val="00F63727"/>
    <w:rsid w:val="00F64899"/>
    <w:rsid w:val="00F652B5"/>
    <w:rsid w:val="00F67702"/>
    <w:rsid w:val="00F67C7D"/>
    <w:rsid w:val="00F67D4B"/>
    <w:rsid w:val="00F71920"/>
    <w:rsid w:val="00F71ADA"/>
    <w:rsid w:val="00F7222C"/>
    <w:rsid w:val="00F7223B"/>
    <w:rsid w:val="00F7273B"/>
    <w:rsid w:val="00F72D7D"/>
    <w:rsid w:val="00F735FA"/>
    <w:rsid w:val="00F74369"/>
    <w:rsid w:val="00F75F6C"/>
    <w:rsid w:val="00F82C5E"/>
    <w:rsid w:val="00F83B80"/>
    <w:rsid w:val="00F8559B"/>
    <w:rsid w:val="00F90AEB"/>
    <w:rsid w:val="00F90C2E"/>
    <w:rsid w:val="00F970DB"/>
    <w:rsid w:val="00FA2F9A"/>
    <w:rsid w:val="00FA318D"/>
    <w:rsid w:val="00FA3951"/>
    <w:rsid w:val="00FA3FB5"/>
    <w:rsid w:val="00FA4A8F"/>
    <w:rsid w:val="00FA4B36"/>
    <w:rsid w:val="00FA51B3"/>
    <w:rsid w:val="00FA5202"/>
    <w:rsid w:val="00FA55CF"/>
    <w:rsid w:val="00FA5D15"/>
    <w:rsid w:val="00FA5FF2"/>
    <w:rsid w:val="00FA61F0"/>
    <w:rsid w:val="00FA6A7E"/>
    <w:rsid w:val="00FA79C6"/>
    <w:rsid w:val="00FB125A"/>
    <w:rsid w:val="00FB20D0"/>
    <w:rsid w:val="00FB2B29"/>
    <w:rsid w:val="00FB4D90"/>
    <w:rsid w:val="00FB505C"/>
    <w:rsid w:val="00FB5AF5"/>
    <w:rsid w:val="00FB5E89"/>
    <w:rsid w:val="00FB629C"/>
    <w:rsid w:val="00FB7D31"/>
    <w:rsid w:val="00FB7E98"/>
    <w:rsid w:val="00FB7EC1"/>
    <w:rsid w:val="00FC12E3"/>
    <w:rsid w:val="00FC1522"/>
    <w:rsid w:val="00FC2EF1"/>
    <w:rsid w:val="00FC31FD"/>
    <w:rsid w:val="00FC4843"/>
    <w:rsid w:val="00FC4867"/>
    <w:rsid w:val="00FC4C0B"/>
    <w:rsid w:val="00FC5D99"/>
    <w:rsid w:val="00FC6433"/>
    <w:rsid w:val="00FC65AB"/>
    <w:rsid w:val="00FC67A5"/>
    <w:rsid w:val="00FC68E5"/>
    <w:rsid w:val="00FC7D14"/>
    <w:rsid w:val="00FD2819"/>
    <w:rsid w:val="00FD2EF8"/>
    <w:rsid w:val="00FD3C14"/>
    <w:rsid w:val="00FD3DBE"/>
    <w:rsid w:val="00FD53B0"/>
    <w:rsid w:val="00FD6471"/>
    <w:rsid w:val="00FD734B"/>
    <w:rsid w:val="00FD7661"/>
    <w:rsid w:val="00FD7851"/>
    <w:rsid w:val="00FD7D5B"/>
    <w:rsid w:val="00FD7E34"/>
    <w:rsid w:val="00FE0D66"/>
    <w:rsid w:val="00FE1410"/>
    <w:rsid w:val="00FE1775"/>
    <w:rsid w:val="00FE24C4"/>
    <w:rsid w:val="00FE25D5"/>
    <w:rsid w:val="00FE266E"/>
    <w:rsid w:val="00FE2FE7"/>
    <w:rsid w:val="00FE4993"/>
    <w:rsid w:val="00FE5243"/>
    <w:rsid w:val="00FE5607"/>
    <w:rsid w:val="00FE5FB5"/>
    <w:rsid w:val="00FF081A"/>
    <w:rsid w:val="00FF19C1"/>
    <w:rsid w:val="00FF1C4F"/>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tandfonline.com/doi/abs/10.1080/00223980.2019.1704392?journalCode=vjrl2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my.jraise.com/appimages/profile/original/f2f69b88-1fbc-4b20-a5a3-7b2253219fa6.jpg.ashx?width=137&amp;height=137" TargetMode="External"/><Relationship Id="rId5" Type="http://schemas.openxmlformats.org/officeDocument/2006/relationships/footnotes" Target="footnotes.xml"/><Relationship Id="rId15" Type="http://schemas.openxmlformats.org/officeDocument/2006/relationships/hyperlink" Target="https://en.idi.org.il/articles/47009"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maariv.co.il/news/israel/Article-9481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4228</Words>
  <Characters>24103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2022-11-03T18:46:00Z</cp:lastPrinted>
  <dcterms:created xsi:type="dcterms:W3CDTF">2023-03-06T19:56:00Z</dcterms:created>
  <dcterms:modified xsi:type="dcterms:W3CDTF">2023-03-06T19:56:00Z</dcterms:modified>
</cp:coreProperties>
</file>